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6E4" w:rsidRDefault="004856E4">
      <w:pPr>
        <w:jc w:val="center"/>
        <w:rPr>
          <w:szCs w:val="28"/>
        </w:rPr>
      </w:pPr>
      <w:r>
        <w:rPr>
          <w:szCs w:val="28"/>
        </w:rPr>
        <w:t>ПОЯСНИТЕЛЬНАЯ ЗАПИСКА</w:t>
      </w:r>
    </w:p>
    <w:p w:rsidR="004856E4" w:rsidRDefault="004856E4">
      <w:pPr>
        <w:jc w:val="center"/>
        <w:rPr>
          <w:szCs w:val="28"/>
        </w:rPr>
      </w:pPr>
    </w:p>
    <w:p w:rsidR="004856E4" w:rsidRDefault="004856E4">
      <w:pPr>
        <w:jc w:val="center"/>
      </w:pPr>
      <w:r>
        <w:t xml:space="preserve">к проекту Решения Совета  </w:t>
      </w:r>
      <w:r w:rsidR="00E97324">
        <w:t>Орловского</w:t>
      </w:r>
      <w:r>
        <w:t xml:space="preserve"> сельского поселения </w:t>
      </w:r>
    </w:p>
    <w:p w:rsidR="004856E4" w:rsidRDefault="004856E4">
      <w:pPr>
        <w:jc w:val="center"/>
      </w:pPr>
      <w:r>
        <w:t xml:space="preserve">«О бюджете поселения на </w:t>
      </w:r>
      <w:r w:rsidR="00F40A5D">
        <w:t>202</w:t>
      </w:r>
      <w:r w:rsidR="009F6089">
        <w:t>5</w:t>
      </w:r>
      <w:r>
        <w:t xml:space="preserve"> год и на плановый период </w:t>
      </w:r>
      <w:r w:rsidR="003B468C">
        <w:t>202</w:t>
      </w:r>
      <w:r w:rsidR="009F6089">
        <w:t>6</w:t>
      </w:r>
      <w:r>
        <w:t xml:space="preserve"> и </w:t>
      </w:r>
      <w:r w:rsidR="00F40A5D">
        <w:t>202</w:t>
      </w:r>
      <w:r w:rsidR="009F6089">
        <w:t>7</w:t>
      </w:r>
      <w:r>
        <w:t xml:space="preserve"> годов»  </w:t>
      </w:r>
    </w:p>
    <w:p w:rsidR="004856E4" w:rsidRDefault="004856E4">
      <w:pPr>
        <w:pStyle w:val="a3"/>
        <w:ind w:left="709"/>
        <w:rPr>
          <w:sz w:val="18"/>
        </w:rPr>
      </w:pPr>
    </w:p>
    <w:p w:rsidR="004856E4" w:rsidRDefault="004856E4" w:rsidP="00AD626E">
      <w:pPr>
        <w:ind w:firstLine="567"/>
        <w:jc w:val="both"/>
        <w:rPr>
          <w:szCs w:val="28"/>
        </w:rPr>
      </w:pPr>
      <w:proofErr w:type="gramStart"/>
      <w:r>
        <w:t xml:space="preserve">Проект решения «О бюджете поселения на </w:t>
      </w:r>
      <w:r w:rsidR="00F40A5D">
        <w:t>202</w:t>
      </w:r>
      <w:r w:rsidR="009F6089">
        <w:t>5</w:t>
      </w:r>
      <w:r>
        <w:t xml:space="preserve"> год и на плановый период </w:t>
      </w:r>
      <w:r w:rsidR="00F40A5D">
        <w:t>202</w:t>
      </w:r>
      <w:r w:rsidR="009F6089">
        <w:t>6</w:t>
      </w:r>
      <w:r>
        <w:t xml:space="preserve"> и </w:t>
      </w:r>
      <w:r w:rsidR="00F40A5D">
        <w:t>202</w:t>
      </w:r>
      <w:r w:rsidR="009F6089">
        <w:t>7</w:t>
      </w:r>
      <w:r>
        <w:t xml:space="preserve"> годов</w:t>
      </w:r>
      <w:r>
        <w:rPr>
          <w:szCs w:val="28"/>
        </w:rPr>
        <w:t xml:space="preserve">» </w:t>
      </w:r>
      <w:r>
        <w:t>подготовлен в соответствии с требованиями к структуре и содержанию проекта бюджета, установленными Бюджетным кодексом Росси</w:t>
      </w:r>
      <w:r>
        <w:t>й</w:t>
      </w:r>
      <w:r>
        <w:t xml:space="preserve">ской Федерации и Решением Совета </w:t>
      </w:r>
      <w:r w:rsidR="00E97324">
        <w:t>Орловского</w:t>
      </w:r>
      <w:r>
        <w:t xml:space="preserve">сельского поселения </w:t>
      </w:r>
      <w:r>
        <w:rPr>
          <w:szCs w:val="28"/>
        </w:rPr>
        <w:t>«О бю</w:t>
      </w:r>
      <w:r>
        <w:rPr>
          <w:szCs w:val="28"/>
        </w:rPr>
        <w:t>д</w:t>
      </w:r>
      <w:r>
        <w:rPr>
          <w:szCs w:val="28"/>
        </w:rPr>
        <w:t xml:space="preserve">жетном процессе и бюджетном устройстве в </w:t>
      </w:r>
      <w:r w:rsidR="00B4238E">
        <w:rPr>
          <w:szCs w:val="28"/>
        </w:rPr>
        <w:softHyphen/>
      </w:r>
      <w:r w:rsidR="00B4238E">
        <w:rPr>
          <w:szCs w:val="28"/>
        </w:rPr>
        <w:softHyphen/>
      </w:r>
      <w:r w:rsidR="00B4238E">
        <w:rPr>
          <w:szCs w:val="28"/>
        </w:rPr>
        <w:softHyphen/>
      </w:r>
      <w:r w:rsidR="00B4238E">
        <w:rPr>
          <w:szCs w:val="28"/>
        </w:rPr>
        <w:softHyphen/>
      </w:r>
      <w:r w:rsidR="00E97324">
        <w:t>Орловск</w:t>
      </w:r>
      <w:r w:rsidR="003B468C" w:rsidRPr="003B468C">
        <w:t>ом</w:t>
      </w:r>
      <w:r w:rsidRPr="003B468C">
        <w:rPr>
          <w:szCs w:val="28"/>
        </w:rPr>
        <w:t>сельском</w:t>
      </w:r>
      <w:r>
        <w:rPr>
          <w:szCs w:val="28"/>
        </w:rPr>
        <w:t xml:space="preserve"> поселении Тарско</w:t>
      </w:r>
      <w:r w:rsidR="00FB5E3A">
        <w:rPr>
          <w:szCs w:val="28"/>
        </w:rPr>
        <w:t xml:space="preserve">го </w:t>
      </w:r>
      <w:r>
        <w:rPr>
          <w:szCs w:val="28"/>
        </w:rPr>
        <w:t>муниципально</w:t>
      </w:r>
      <w:r w:rsidR="00FB5E3A">
        <w:rPr>
          <w:szCs w:val="28"/>
        </w:rPr>
        <w:t>го</w:t>
      </w:r>
      <w:r>
        <w:rPr>
          <w:szCs w:val="28"/>
        </w:rPr>
        <w:t xml:space="preserve"> район</w:t>
      </w:r>
      <w:r w:rsidR="002F2484">
        <w:rPr>
          <w:szCs w:val="28"/>
        </w:rPr>
        <w:t>а</w:t>
      </w:r>
      <w:r>
        <w:rPr>
          <w:szCs w:val="28"/>
        </w:rPr>
        <w:t xml:space="preserve"> Омской области».</w:t>
      </w:r>
      <w:proofErr w:type="gramEnd"/>
    </w:p>
    <w:p w:rsidR="004856E4" w:rsidRDefault="004856E4" w:rsidP="00AD626E">
      <w:pPr>
        <w:ind w:firstLine="567"/>
        <w:jc w:val="both"/>
        <w:rPr>
          <w:szCs w:val="28"/>
        </w:rPr>
      </w:pPr>
      <w:r>
        <w:rPr>
          <w:szCs w:val="28"/>
        </w:rPr>
        <w:t>Формирование бюджета поселения осуществлено по предусмотренным Бюджетным кодексом Российской Федерации единым правилам организации бюджетного процесса, с соблюдением установленных им процедур и огранич</w:t>
      </w:r>
      <w:r>
        <w:rPr>
          <w:szCs w:val="28"/>
        </w:rPr>
        <w:t>е</w:t>
      </w:r>
      <w:r>
        <w:rPr>
          <w:szCs w:val="28"/>
        </w:rPr>
        <w:t xml:space="preserve">ний по объему долга и дефицита бюджета. </w:t>
      </w:r>
    </w:p>
    <w:p w:rsidR="004856E4" w:rsidRDefault="004856E4" w:rsidP="00AD626E">
      <w:pPr>
        <w:autoSpaceDE w:val="0"/>
        <w:autoSpaceDN w:val="0"/>
        <w:adjustRightInd w:val="0"/>
        <w:ind w:firstLine="567"/>
        <w:jc w:val="both"/>
        <w:outlineLvl w:val="1"/>
      </w:pPr>
      <w:r>
        <w:t xml:space="preserve">Проектировки бюджета поселения разработаны на трехлетний период </w:t>
      </w:r>
      <w:r w:rsidR="00F40A5D">
        <w:t>202</w:t>
      </w:r>
      <w:r w:rsidR="009F6089">
        <w:t>5</w:t>
      </w:r>
      <w:r>
        <w:t xml:space="preserve"> -</w:t>
      </w:r>
      <w:r w:rsidR="00F40A5D">
        <w:t>202</w:t>
      </w:r>
      <w:r w:rsidR="009F6089">
        <w:t>7</w:t>
      </w:r>
      <w:r>
        <w:t xml:space="preserve"> годы.</w:t>
      </w:r>
    </w:p>
    <w:p w:rsidR="004856E4" w:rsidRDefault="004856E4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4856E4" w:rsidRDefault="004856E4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 xml:space="preserve">I. Доходы бюджета </w:t>
      </w:r>
      <w:r w:rsidR="00E97324">
        <w:t>Орловского</w:t>
      </w:r>
      <w:r>
        <w:rPr>
          <w:szCs w:val="28"/>
        </w:rPr>
        <w:t xml:space="preserve">сельского поселения на </w:t>
      </w:r>
      <w:r w:rsidR="00F40A5D">
        <w:rPr>
          <w:szCs w:val="28"/>
        </w:rPr>
        <w:t>202</w:t>
      </w:r>
      <w:r w:rsidR="009F6089">
        <w:rPr>
          <w:szCs w:val="28"/>
        </w:rPr>
        <w:t>5</w:t>
      </w:r>
      <w:r>
        <w:rPr>
          <w:szCs w:val="28"/>
        </w:rPr>
        <w:t xml:space="preserve"> год</w:t>
      </w:r>
    </w:p>
    <w:p w:rsidR="004856E4" w:rsidRDefault="004856E4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 xml:space="preserve">и на плановый период </w:t>
      </w:r>
      <w:r w:rsidR="00F40A5D">
        <w:rPr>
          <w:szCs w:val="28"/>
        </w:rPr>
        <w:t>202</w:t>
      </w:r>
      <w:r w:rsidR="009F6089">
        <w:rPr>
          <w:szCs w:val="28"/>
        </w:rPr>
        <w:t>6</w:t>
      </w:r>
      <w:r>
        <w:rPr>
          <w:szCs w:val="28"/>
        </w:rPr>
        <w:t xml:space="preserve"> и </w:t>
      </w:r>
      <w:r w:rsidR="00F40A5D">
        <w:rPr>
          <w:szCs w:val="28"/>
        </w:rPr>
        <w:t>202</w:t>
      </w:r>
      <w:r w:rsidR="009F6089">
        <w:rPr>
          <w:szCs w:val="28"/>
        </w:rPr>
        <w:t>7</w:t>
      </w:r>
      <w:r>
        <w:rPr>
          <w:szCs w:val="28"/>
        </w:rPr>
        <w:t xml:space="preserve"> годов</w:t>
      </w:r>
    </w:p>
    <w:p w:rsidR="004856E4" w:rsidRDefault="004856E4">
      <w:pPr>
        <w:jc w:val="center"/>
        <w:rPr>
          <w:szCs w:val="28"/>
        </w:rPr>
      </w:pPr>
    </w:p>
    <w:p w:rsidR="004856E4" w:rsidRDefault="004856E4">
      <w:pPr>
        <w:tabs>
          <w:tab w:val="left" w:pos="720"/>
        </w:tabs>
        <w:ind w:firstLine="540"/>
        <w:jc w:val="both"/>
        <w:rPr>
          <w:szCs w:val="28"/>
        </w:rPr>
      </w:pPr>
      <w:r>
        <w:rPr>
          <w:szCs w:val="28"/>
        </w:rPr>
        <w:t xml:space="preserve">Основные характеристики доходной части бюджета поселения на </w:t>
      </w:r>
      <w:r w:rsidR="00F40A5D">
        <w:rPr>
          <w:szCs w:val="28"/>
        </w:rPr>
        <w:t>202</w:t>
      </w:r>
      <w:r w:rsidR="009F6089">
        <w:rPr>
          <w:szCs w:val="28"/>
        </w:rPr>
        <w:t>5</w:t>
      </w:r>
      <w:r>
        <w:rPr>
          <w:szCs w:val="28"/>
        </w:rPr>
        <w:t xml:space="preserve"> год и на  плановый период </w:t>
      </w:r>
      <w:r w:rsidR="00F40A5D">
        <w:rPr>
          <w:szCs w:val="28"/>
        </w:rPr>
        <w:t>202</w:t>
      </w:r>
      <w:r w:rsidR="009F6089">
        <w:rPr>
          <w:szCs w:val="28"/>
        </w:rPr>
        <w:t>6</w:t>
      </w:r>
      <w:r>
        <w:rPr>
          <w:szCs w:val="28"/>
        </w:rPr>
        <w:t xml:space="preserve"> и </w:t>
      </w:r>
      <w:r w:rsidR="00F40A5D">
        <w:rPr>
          <w:szCs w:val="28"/>
        </w:rPr>
        <w:t>202</w:t>
      </w:r>
      <w:r w:rsidR="009F6089">
        <w:rPr>
          <w:szCs w:val="28"/>
        </w:rPr>
        <w:t>7</w:t>
      </w:r>
      <w:r>
        <w:rPr>
          <w:szCs w:val="28"/>
        </w:rPr>
        <w:t xml:space="preserve"> годов сформированы на основе прогноза соц</w:t>
      </w:r>
      <w:r>
        <w:rPr>
          <w:szCs w:val="28"/>
        </w:rPr>
        <w:t>и</w:t>
      </w:r>
      <w:r>
        <w:rPr>
          <w:szCs w:val="28"/>
        </w:rPr>
        <w:t>ально-экономического развития поселения и основных направлений налоговой и бюджетной политики, с учетом изменений, внесенных в федеральное бюджетное и налоговое законодательство и законодательство Омской области.</w:t>
      </w:r>
    </w:p>
    <w:p w:rsidR="004856E4" w:rsidRDefault="004856E4">
      <w:pPr>
        <w:ind w:firstLine="708"/>
        <w:jc w:val="both"/>
        <w:rPr>
          <w:szCs w:val="28"/>
        </w:rPr>
      </w:pPr>
      <w:r>
        <w:rPr>
          <w:szCs w:val="28"/>
        </w:rPr>
        <w:t xml:space="preserve">Налоговые и неналоговые доходы на </w:t>
      </w:r>
      <w:r w:rsidR="00F40A5D">
        <w:rPr>
          <w:szCs w:val="28"/>
        </w:rPr>
        <w:t>202</w:t>
      </w:r>
      <w:r w:rsidR="009F6089">
        <w:rPr>
          <w:szCs w:val="28"/>
        </w:rPr>
        <w:t>5</w:t>
      </w:r>
      <w:r>
        <w:rPr>
          <w:szCs w:val="28"/>
        </w:rPr>
        <w:t xml:space="preserve">год и на плановый период </w:t>
      </w:r>
      <w:r w:rsidR="00F40A5D">
        <w:rPr>
          <w:szCs w:val="28"/>
        </w:rPr>
        <w:t>202</w:t>
      </w:r>
      <w:r w:rsidR="009F6089">
        <w:rPr>
          <w:szCs w:val="28"/>
        </w:rPr>
        <w:t>6</w:t>
      </w:r>
      <w:r>
        <w:rPr>
          <w:szCs w:val="28"/>
        </w:rPr>
        <w:t xml:space="preserve"> и </w:t>
      </w:r>
      <w:r w:rsidR="00F40A5D">
        <w:rPr>
          <w:szCs w:val="28"/>
        </w:rPr>
        <w:t>202</w:t>
      </w:r>
      <w:r w:rsidR="009F6089">
        <w:rPr>
          <w:szCs w:val="28"/>
        </w:rPr>
        <w:t>7</w:t>
      </w:r>
      <w:r>
        <w:rPr>
          <w:szCs w:val="28"/>
        </w:rPr>
        <w:t xml:space="preserve"> годов сформированы в объемах, спрогнозированных главными админ</w:t>
      </w:r>
      <w:r>
        <w:rPr>
          <w:szCs w:val="28"/>
        </w:rPr>
        <w:t>и</w:t>
      </w:r>
      <w:r>
        <w:rPr>
          <w:szCs w:val="28"/>
        </w:rPr>
        <w:t>страторами доходов местного бюджета поутвержденным</w:t>
      </w:r>
      <w:r w:rsidR="00284A6C">
        <w:rPr>
          <w:szCs w:val="28"/>
        </w:rPr>
        <w:t>и</w:t>
      </w:r>
      <w:r>
        <w:rPr>
          <w:szCs w:val="28"/>
        </w:rPr>
        <w:t xml:space="preserve"> ими методикам.</w:t>
      </w:r>
    </w:p>
    <w:p w:rsidR="004856E4" w:rsidRDefault="004856E4">
      <w:pPr>
        <w:ind w:firstLine="708"/>
        <w:jc w:val="center"/>
        <w:rPr>
          <w:i/>
          <w:szCs w:val="28"/>
        </w:rPr>
      </w:pPr>
    </w:p>
    <w:p w:rsidR="004856E4" w:rsidRDefault="004856E4">
      <w:pPr>
        <w:pStyle w:val="a3"/>
        <w:ind w:firstLine="540"/>
        <w:jc w:val="both"/>
        <w:rPr>
          <w:bCs/>
          <w:szCs w:val="28"/>
        </w:rPr>
      </w:pPr>
      <w:r>
        <w:rPr>
          <w:szCs w:val="28"/>
        </w:rPr>
        <w:t xml:space="preserve">Таблица -1 Структура доходов бюджета </w:t>
      </w:r>
      <w:r w:rsidR="00E97324">
        <w:t>Орловского</w:t>
      </w:r>
      <w:r>
        <w:rPr>
          <w:szCs w:val="28"/>
        </w:rPr>
        <w:t xml:space="preserve">сельского поселения 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1"/>
        <w:gridCol w:w="1486"/>
        <w:gridCol w:w="1486"/>
        <w:gridCol w:w="1486"/>
        <w:gridCol w:w="907"/>
        <w:gridCol w:w="759"/>
        <w:gridCol w:w="1054"/>
      </w:tblGrid>
      <w:tr w:rsidR="004856E4" w:rsidRPr="00066868" w:rsidTr="005729D9">
        <w:trPr>
          <w:trHeight w:val="814"/>
        </w:trPr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Показатели</w:t>
            </w:r>
          </w:p>
        </w:tc>
        <w:tc>
          <w:tcPr>
            <w:tcW w:w="4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Объем доходов бюджета, руб.</w:t>
            </w:r>
          </w:p>
        </w:tc>
        <w:tc>
          <w:tcPr>
            <w:tcW w:w="2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Удельный вес доходов в общей сумме доходов бюджета, %</w:t>
            </w:r>
          </w:p>
        </w:tc>
      </w:tr>
      <w:tr w:rsidR="004856E4" w:rsidRPr="00066868" w:rsidTr="005729D9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rPr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F40A5D" w:rsidP="009F6089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202</w:t>
            </w:r>
            <w:r w:rsidR="009F6089">
              <w:rPr>
                <w:sz w:val="24"/>
                <w:szCs w:val="24"/>
              </w:rPr>
              <w:t>5</w:t>
            </w:r>
            <w:r w:rsidR="004856E4" w:rsidRPr="00F40A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F40A5D" w:rsidP="009F6089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202</w:t>
            </w:r>
            <w:r w:rsidR="009F6089">
              <w:rPr>
                <w:sz w:val="24"/>
                <w:szCs w:val="24"/>
              </w:rPr>
              <w:t>6</w:t>
            </w:r>
            <w:r w:rsidR="004856E4" w:rsidRPr="00F40A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F40A5D" w:rsidP="009F6089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202</w:t>
            </w:r>
            <w:r w:rsidR="009F6089">
              <w:rPr>
                <w:sz w:val="24"/>
                <w:szCs w:val="24"/>
              </w:rPr>
              <w:t>7</w:t>
            </w:r>
            <w:r w:rsidR="004856E4" w:rsidRPr="00F40A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F40A5D" w:rsidP="009F6089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202</w:t>
            </w:r>
            <w:r w:rsidR="009F6089">
              <w:rPr>
                <w:sz w:val="24"/>
                <w:szCs w:val="24"/>
              </w:rPr>
              <w:t>5</w:t>
            </w:r>
            <w:r w:rsidR="004856E4" w:rsidRPr="00F40A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F40A5D" w:rsidP="009F6089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202</w:t>
            </w:r>
            <w:r w:rsidR="009F6089">
              <w:rPr>
                <w:sz w:val="24"/>
                <w:szCs w:val="24"/>
              </w:rPr>
              <w:t>6</w:t>
            </w:r>
            <w:r w:rsidR="004856E4" w:rsidRPr="00F40A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F40A5D" w:rsidP="009F6089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202</w:t>
            </w:r>
            <w:r w:rsidR="009F6089">
              <w:rPr>
                <w:sz w:val="24"/>
                <w:szCs w:val="24"/>
              </w:rPr>
              <w:t>7</w:t>
            </w:r>
            <w:r w:rsidR="004856E4" w:rsidRPr="00F40A5D">
              <w:rPr>
                <w:sz w:val="24"/>
                <w:szCs w:val="24"/>
              </w:rPr>
              <w:t xml:space="preserve"> год</w:t>
            </w:r>
          </w:p>
        </w:tc>
      </w:tr>
      <w:tr w:rsidR="004856E4" w:rsidRPr="00066868" w:rsidTr="005729D9">
        <w:trPr>
          <w:trHeight w:val="50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7</w:t>
            </w:r>
          </w:p>
        </w:tc>
      </w:tr>
      <w:tr w:rsidR="00066868" w:rsidRPr="00066868" w:rsidTr="005729D9">
        <w:trPr>
          <w:trHeight w:val="74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66868">
            <w:pPr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Налоговые и неналог</w:t>
            </w:r>
            <w:r w:rsidRPr="00F40A5D">
              <w:rPr>
                <w:sz w:val="24"/>
                <w:szCs w:val="24"/>
              </w:rPr>
              <w:t>о</w:t>
            </w:r>
            <w:r w:rsidRPr="00F40A5D">
              <w:rPr>
                <w:sz w:val="24"/>
                <w:szCs w:val="24"/>
              </w:rPr>
              <w:t>вые доходы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1435 100,30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1 406 970,30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1 720 570,30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24,05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29,70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33,97</w:t>
            </w:r>
          </w:p>
        </w:tc>
      </w:tr>
      <w:tr w:rsidR="00066868" w:rsidRPr="00066868" w:rsidTr="005729D9">
        <w:trPr>
          <w:trHeight w:val="50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66868">
            <w:pPr>
              <w:rPr>
                <w:bCs/>
                <w:sz w:val="24"/>
                <w:szCs w:val="24"/>
              </w:rPr>
            </w:pPr>
            <w:r w:rsidRPr="00F40A5D">
              <w:rPr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5B719E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1 401 580,00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7E516A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1 373 450,00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1 687 050,00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23,49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33,31</w:t>
            </w:r>
          </w:p>
        </w:tc>
      </w:tr>
      <w:tr w:rsidR="00066868" w:rsidRPr="00066868" w:rsidTr="005729D9">
        <w:trPr>
          <w:trHeight w:val="50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66868">
            <w:pPr>
              <w:rPr>
                <w:bCs/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Налог на доходы физ</w:t>
            </w:r>
            <w:r w:rsidRPr="00F40A5D">
              <w:rPr>
                <w:sz w:val="24"/>
                <w:szCs w:val="24"/>
              </w:rPr>
              <w:t>и</w:t>
            </w:r>
            <w:r w:rsidRPr="00F40A5D">
              <w:rPr>
                <w:sz w:val="24"/>
                <w:szCs w:val="24"/>
              </w:rPr>
              <w:t>ческих лиц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115 050,00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121 950,00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128 550,00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2,54</w:t>
            </w:r>
          </w:p>
        </w:tc>
      </w:tr>
      <w:tr w:rsidR="00066868" w:rsidRPr="00066868" w:rsidTr="005729D9">
        <w:trPr>
          <w:trHeight w:val="118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66868" w:rsidP="00353413">
            <w:pPr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Акцизы по подакци</w:t>
            </w:r>
            <w:r w:rsidRPr="00F40A5D">
              <w:rPr>
                <w:sz w:val="24"/>
                <w:szCs w:val="24"/>
              </w:rPr>
              <w:t>з</w:t>
            </w:r>
            <w:r w:rsidRPr="00F40A5D">
              <w:rPr>
                <w:sz w:val="24"/>
                <w:szCs w:val="24"/>
              </w:rPr>
              <w:t>ным товарам (проду</w:t>
            </w:r>
            <w:r w:rsidRPr="00F40A5D">
              <w:rPr>
                <w:sz w:val="24"/>
                <w:szCs w:val="24"/>
              </w:rPr>
              <w:t>к</w:t>
            </w:r>
            <w:r w:rsidRPr="00F40A5D">
              <w:rPr>
                <w:sz w:val="24"/>
                <w:szCs w:val="24"/>
              </w:rPr>
              <w:t>ции), производимым на территории Российской Федераци</w:t>
            </w:r>
            <w:r w:rsidR="00AD626E">
              <w:rPr>
                <w:sz w:val="24"/>
                <w:szCs w:val="24"/>
              </w:rPr>
              <w:t>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1 138 600,00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1 102 000,00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1 408 000,00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19,08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27,80</w:t>
            </w:r>
          </w:p>
        </w:tc>
      </w:tr>
      <w:tr w:rsidR="007A0604" w:rsidRPr="00066868" w:rsidTr="005729D9">
        <w:trPr>
          <w:trHeight w:val="186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604" w:rsidRPr="00F40A5D" w:rsidRDefault="007A0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ственный налог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D9" w:rsidRDefault="005729D9" w:rsidP="005729D9">
            <w:pPr>
              <w:jc w:val="center"/>
              <w:rPr>
                <w:sz w:val="24"/>
                <w:szCs w:val="24"/>
              </w:rPr>
            </w:pPr>
          </w:p>
          <w:p w:rsidR="007A0604" w:rsidRDefault="005B719E" w:rsidP="005729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85 430,00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D9" w:rsidRDefault="005729D9" w:rsidP="005729D9">
            <w:pPr>
              <w:jc w:val="center"/>
              <w:rPr>
                <w:sz w:val="24"/>
                <w:szCs w:val="24"/>
              </w:rPr>
            </w:pPr>
          </w:p>
          <w:p w:rsidR="007A0604" w:rsidRDefault="005B719E" w:rsidP="005729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87 000,00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D9" w:rsidRDefault="005729D9" w:rsidP="005729D9">
            <w:pPr>
              <w:jc w:val="center"/>
              <w:rPr>
                <w:sz w:val="24"/>
                <w:szCs w:val="24"/>
              </w:rPr>
            </w:pPr>
          </w:p>
          <w:p w:rsidR="007A0604" w:rsidRDefault="005B719E" w:rsidP="005729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88 000,00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604" w:rsidRPr="007E516A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604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604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1,74</w:t>
            </w:r>
          </w:p>
        </w:tc>
      </w:tr>
      <w:tr w:rsidR="00066868" w:rsidRPr="00066868" w:rsidTr="005729D9">
        <w:trPr>
          <w:trHeight w:val="186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66868">
            <w:pPr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lastRenderedPageBreak/>
              <w:t>Налог на имущество физических лиц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5B719E" w:rsidP="005729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21 000,00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5B719E" w:rsidP="005729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21 000,00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5B719E" w:rsidP="005729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21 000,00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0,41</w:t>
            </w:r>
          </w:p>
        </w:tc>
      </w:tr>
      <w:tr w:rsidR="00066868" w:rsidRPr="00066868" w:rsidTr="005729D9">
        <w:trPr>
          <w:trHeight w:val="50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66868">
            <w:pPr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38 000,00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38 000,00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0,75</w:t>
            </w:r>
          </w:p>
        </w:tc>
      </w:tr>
      <w:tr w:rsidR="00066868" w:rsidRPr="00066868" w:rsidTr="005729D9">
        <w:trPr>
          <w:trHeight w:val="50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66868">
            <w:pPr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Государственная п</w:t>
            </w:r>
            <w:r w:rsidRPr="00F40A5D">
              <w:rPr>
                <w:sz w:val="24"/>
                <w:szCs w:val="24"/>
              </w:rPr>
              <w:t>о</w:t>
            </w:r>
            <w:r w:rsidRPr="00F40A5D">
              <w:rPr>
                <w:sz w:val="24"/>
                <w:szCs w:val="24"/>
              </w:rPr>
              <w:t>шлина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324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0,07</w:t>
            </w:r>
          </w:p>
        </w:tc>
      </w:tr>
      <w:tr w:rsidR="00066868" w:rsidRPr="00066868" w:rsidTr="005729D9">
        <w:trPr>
          <w:trHeight w:val="276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66868">
            <w:pPr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Неналоговые доходы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33 520,00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33 520,30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33 520,30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B719E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0,66</w:t>
            </w:r>
          </w:p>
        </w:tc>
      </w:tr>
      <w:tr w:rsidR="005729D9" w:rsidRPr="00066868" w:rsidTr="005729D9">
        <w:trPr>
          <w:trHeight w:val="276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D9" w:rsidRPr="00F40A5D" w:rsidRDefault="005729D9">
            <w:pPr>
              <w:rPr>
                <w:bCs/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Доходы от использов</w:t>
            </w:r>
            <w:r w:rsidRPr="00F40A5D">
              <w:rPr>
                <w:sz w:val="24"/>
                <w:szCs w:val="24"/>
              </w:rPr>
              <w:t>а</w:t>
            </w:r>
            <w:r w:rsidRPr="00F40A5D">
              <w:rPr>
                <w:sz w:val="24"/>
                <w:szCs w:val="24"/>
              </w:rPr>
              <w:t>ния имущества, нах</w:t>
            </w:r>
            <w:r w:rsidRPr="00F40A5D">
              <w:rPr>
                <w:sz w:val="24"/>
                <w:szCs w:val="24"/>
              </w:rPr>
              <w:t>о</w:t>
            </w:r>
            <w:r w:rsidRPr="00F40A5D">
              <w:rPr>
                <w:sz w:val="24"/>
                <w:szCs w:val="24"/>
              </w:rPr>
              <w:t>дящегося в госуда</w:t>
            </w:r>
            <w:r w:rsidRPr="00F40A5D">
              <w:rPr>
                <w:sz w:val="24"/>
                <w:szCs w:val="24"/>
              </w:rPr>
              <w:t>р</w:t>
            </w:r>
            <w:r w:rsidRPr="00F40A5D">
              <w:rPr>
                <w:sz w:val="24"/>
                <w:szCs w:val="24"/>
              </w:rPr>
              <w:t>ственной и муниц</w:t>
            </w:r>
            <w:r w:rsidRPr="00F40A5D">
              <w:rPr>
                <w:sz w:val="24"/>
                <w:szCs w:val="24"/>
              </w:rPr>
              <w:t>и</w:t>
            </w:r>
            <w:r w:rsidRPr="00F40A5D">
              <w:rPr>
                <w:sz w:val="24"/>
                <w:szCs w:val="24"/>
              </w:rPr>
              <w:t>пальной собственности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9D9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33 520,00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9D9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33 520,30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9D9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33 520,30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9D9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9D9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9D9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0,66</w:t>
            </w:r>
          </w:p>
        </w:tc>
      </w:tr>
      <w:tr w:rsidR="00066868" w:rsidRPr="00066868" w:rsidTr="005729D9">
        <w:trPr>
          <w:trHeight w:val="653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66868">
            <w:pPr>
              <w:rPr>
                <w:bCs/>
                <w:sz w:val="24"/>
                <w:szCs w:val="24"/>
              </w:rPr>
            </w:pPr>
            <w:r w:rsidRPr="00F40A5D">
              <w:rPr>
                <w:bCs/>
                <w:sz w:val="24"/>
                <w:szCs w:val="24"/>
              </w:rPr>
              <w:t>Безвозмездные посту</w:t>
            </w:r>
            <w:r w:rsidRPr="00F40A5D">
              <w:rPr>
                <w:bCs/>
                <w:sz w:val="24"/>
                <w:szCs w:val="24"/>
              </w:rPr>
              <w:t>п</w:t>
            </w:r>
            <w:r w:rsidRPr="00F40A5D">
              <w:rPr>
                <w:bCs/>
                <w:sz w:val="24"/>
                <w:szCs w:val="24"/>
              </w:rPr>
              <w:t>ления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4 532 072,72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3 331 093,31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3 343 981,02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75,95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66,03</w:t>
            </w:r>
          </w:p>
        </w:tc>
      </w:tr>
      <w:tr w:rsidR="00066868" w:rsidRPr="00066868" w:rsidTr="005729D9">
        <w:trPr>
          <w:trHeight w:val="313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66868">
            <w:pPr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Дотации бюджетам сельских поселений на выравнивание бюдже</w:t>
            </w:r>
            <w:r w:rsidRPr="00F40A5D">
              <w:rPr>
                <w:sz w:val="24"/>
                <w:szCs w:val="24"/>
              </w:rPr>
              <w:t>т</w:t>
            </w:r>
            <w:r w:rsidRPr="00F40A5D">
              <w:rPr>
                <w:sz w:val="24"/>
                <w:szCs w:val="24"/>
              </w:rPr>
              <w:t>ной обеспеченности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4 060 054,14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3 251 823,31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3 261 728,02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68,04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64,40</w:t>
            </w:r>
          </w:p>
        </w:tc>
      </w:tr>
      <w:tr w:rsidR="00066868" w:rsidRPr="00066868" w:rsidTr="005729D9">
        <w:trPr>
          <w:trHeight w:val="615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5729D9" w:rsidP="005729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D9" w:rsidRDefault="005729D9" w:rsidP="005729D9">
            <w:pPr>
              <w:jc w:val="center"/>
              <w:rPr>
                <w:sz w:val="24"/>
                <w:szCs w:val="24"/>
              </w:rPr>
            </w:pPr>
          </w:p>
          <w:p w:rsidR="005729D9" w:rsidRDefault="005729D9" w:rsidP="005729D9">
            <w:pPr>
              <w:jc w:val="center"/>
              <w:rPr>
                <w:sz w:val="24"/>
                <w:szCs w:val="24"/>
              </w:rPr>
            </w:pPr>
          </w:p>
          <w:p w:rsidR="00066868" w:rsidRPr="00F40A5D" w:rsidRDefault="005729D9" w:rsidP="005729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72 083,00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79 270,00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82 253,00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1,62</w:t>
            </w:r>
          </w:p>
        </w:tc>
      </w:tr>
      <w:tr w:rsidR="005729D9" w:rsidRPr="00066868" w:rsidTr="005729D9">
        <w:trPr>
          <w:trHeight w:val="615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D9" w:rsidRPr="00F40A5D" w:rsidRDefault="005729D9" w:rsidP="005729D9">
            <w:pPr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 xml:space="preserve">Иные межбюджетные </w:t>
            </w:r>
          </w:p>
          <w:p w:rsidR="005729D9" w:rsidRPr="00F40A5D" w:rsidRDefault="005729D9" w:rsidP="005729D9">
            <w:pPr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трансферты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D9" w:rsidRDefault="005729D9" w:rsidP="005729D9">
            <w:pPr>
              <w:jc w:val="center"/>
              <w:rPr>
                <w:sz w:val="24"/>
                <w:szCs w:val="24"/>
              </w:rPr>
            </w:pPr>
          </w:p>
          <w:p w:rsidR="005729D9" w:rsidRPr="00F40A5D" w:rsidRDefault="005729D9" w:rsidP="005729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399 935,58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9D9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9D9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9D9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9D9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9D9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66868" w:rsidRPr="00066868" w:rsidTr="005729D9">
        <w:trPr>
          <w:trHeight w:val="348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68" w:rsidRPr="00F40A5D" w:rsidRDefault="00066868">
            <w:pPr>
              <w:rPr>
                <w:bCs/>
                <w:sz w:val="24"/>
                <w:szCs w:val="24"/>
              </w:rPr>
            </w:pPr>
            <w:r w:rsidRPr="00F40A5D">
              <w:rPr>
                <w:bCs/>
                <w:sz w:val="24"/>
                <w:szCs w:val="24"/>
              </w:rPr>
              <w:t xml:space="preserve">     Итого доходов: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5 967 173,02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4 738 063,61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5 064 551,32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868" w:rsidRPr="00F40A5D" w:rsidRDefault="005729D9" w:rsidP="005729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</w:tbl>
    <w:p w:rsidR="004856E4" w:rsidRDefault="004856E4">
      <w:pPr>
        <w:pStyle w:val="a3"/>
        <w:jc w:val="both"/>
        <w:rPr>
          <w:bCs/>
          <w:szCs w:val="28"/>
        </w:rPr>
      </w:pP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</w:p>
    <w:p w:rsidR="004856E4" w:rsidRDefault="004856E4">
      <w:pPr>
        <w:pStyle w:val="a3"/>
        <w:ind w:firstLine="540"/>
        <w:jc w:val="both"/>
        <w:rPr>
          <w:bCs/>
          <w:szCs w:val="28"/>
        </w:rPr>
      </w:pPr>
      <w:r>
        <w:rPr>
          <w:bCs/>
          <w:szCs w:val="28"/>
        </w:rPr>
        <w:t xml:space="preserve">В составе доходов бюджета поселения </w:t>
      </w:r>
      <w:r w:rsidR="00F40A5D">
        <w:rPr>
          <w:bCs/>
          <w:szCs w:val="28"/>
        </w:rPr>
        <w:t>202</w:t>
      </w:r>
      <w:r w:rsidR="007B1969">
        <w:rPr>
          <w:bCs/>
          <w:szCs w:val="28"/>
        </w:rPr>
        <w:t>5</w:t>
      </w:r>
      <w:r>
        <w:rPr>
          <w:bCs/>
          <w:szCs w:val="28"/>
        </w:rPr>
        <w:t xml:space="preserve"> года налоговые и неналоговые  доходы  </w:t>
      </w:r>
      <w:r w:rsidRPr="0088334A">
        <w:rPr>
          <w:bCs/>
          <w:szCs w:val="28"/>
        </w:rPr>
        <w:t xml:space="preserve">составляют </w:t>
      </w:r>
      <w:r w:rsidR="00821AB1">
        <w:rPr>
          <w:color w:val="000000"/>
          <w:szCs w:val="28"/>
        </w:rPr>
        <w:t xml:space="preserve">1 435 100,30 </w:t>
      </w:r>
      <w:r w:rsidRPr="0088334A">
        <w:rPr>
          <w:bCs/>
          <w:szCs w:val="28"/>
        </w:rPr>
        <w:t xml:space="preserve">руб., из них налоговые доходы </w:t>
      </w:r>
      <w:r w:rsidR="00821AB1">
        <w:rPr>
          <w:color w:val="000000"/>
          <w:szCs w:val="28"/>
        </w:rPr>
        <w:t xml:space="preserve">1 401 580,00 </w:t>
      </w:r>
      <w:r w:rsidRPr="0088334A">
        <w:rPr>
          <w:bCs/>
          <w:szCs w:val="28"/>
        </w:rPr>
        <w:t>руб.</w:t>
      </w:r>
      <w:r>
        <w:rPr>
          <w:bCs/>
          <w:szCs w:val="28"/>
        </w:rPr>
        <w:t xml:space="preserve">  (</w:t>
      </w:r>
      <w:r w:rsidR="00821AB1">
        <w:rPr>
          <w:color w:val="000000"/>
          <w:szCs w:val="28"/>
        </w:rPr>
        <w:t xml:space="preserve">23,49 </w:t>
      </w:r>
      <w:r>
        <w:rPr>
          <w:bCs/>
          <w:szCs w:val="28"/>
        </w:rPr>
        <w:t xml:space="preserve">%), неналоговые доходы  </w:t>
      </w:r>
      <w:r w:rsidR="00821AB1">
        <w:rPr>
          <w:color w:val="000000"/>
          <w:szCs w:val="28"/>
        </w:rPr>
        <w:t xml:space="preserve">33 520,30 </w:t>
      </w:r>
      <w:r>
        <w:rPr>
          <w:bCs/>
          <w:szCs w:val="28"/>
        </w:rPr>
        <w:t>руб. (</w:t>
      </w:r>
      <w:r w:rsidR="00821AB1">
        <w:rPr>
          <w:color w:val="000000"/>
          <w:szCs w:val="28"/>
        </w:rPr>
        <w:t xml:space="preserve">0,56 </w:t>
      </w:r>
      <w:r>
        <w:rPr>
          <w:bCs/>
          <w:szCs w:val="28"/>
        </w:rPr>
        <w:t>%).</w:t>
      </w:r>
    </w:p>
    <w:p w:rsidR="004856E4" w:rsidRDefault="004856E4">
      <w:pPr>
        <w:pStyle w:val="a3"/>
        <w:ind w:firstLine="540"/>
        <w:jc w:val="both"/>
        <w:rPr>
          <w:spacing w:val="-6"/>
          <w:szCs w:val="28"/>
        </w:rPr>
      </w:pPr>
      <w:r>
        <w:rPr>
          <w:spacing w:val="-6"/>
          <w:szCs w:val="28"/>
        </w:rPr>
        <w:t xml:space="preserve">Налоговые и неналоговые  доходы  бюджета </w:t>
      </w:r>
      <w:r>
        <w:rPr>
          <w:bCs/>
          <w:szCs w:val="28"/>
        </w:rPr>
        <w:t>поселения</w:t>
      </w:r>
      <w:r>
        <w:rPr>
          <w:spacing w:val="-6"/>
          <w:szCs w:val="28"/>
        </w:rPr>
        <w:t xml:space="preserve"> планируются на </w:t>
      </w:r>
      <w:r w:rsidR="00F40A5D">
        <w:rPr>
          <w:spacing w:val="-6"/>
          <w:szCs w:val="28"/>
        </w:rPr>
        <w:t>202</w:t>
      </w:r>
      <w:r w:rsidR="007B1969">
        <w:rPr>
          <w:spacing w:val="-6"/>
          <w:szCs w:val="28"/>
        </w:rPr>
        <w:t>6</w:t>
      </w:r>
      <w:r>
        <w:rPr>
          <w:spacing w:val="-6"/>
          <w:szCs w:val="28"/>
        </w:rPr>
        <w:t xml:space="preserve"> год и </w:t>
      </w:r>
      <w:r w:rsidR="00F40A5D">
        <w:rPr>
          <w:spacing w:val="-6"/>
          <w:szCs w:val="28"/>
        </w:rPr>
        <w:t>202</w:t>
      </w:r>
      <w:r w:rsidR="007B1969">
        <w:rPr>
          <w:spacing w:val="-6"/>
          <w:szCs w:val="28"/>
        </w:rPr>
        <w:t>7</w:t>
      </w:r>
      <w:r>
        <w:rPr>
          <w:spacing w:val="-6"/>
          <w:szCs w:val="28"/>
        </w:rPr>
        <w:t xml:space="preserve"> год в сумме </w:t>
      </w:r>
      <w:r w:rsidR="00821AB1">
        <w:rPr>
          <w:color w:val="000000"/>
          <w:szCs w:val="28"/>
        </w:rPr>
        <w:t xml:space="preserve">1 406 970,30 </w:t>
      </w:r>
      <w:r w:rsidR="00CB0BCE">
        <w:rPr>
          <w:szCs w:val="28"/>
        </w:rPr>
        <w:t>руб.</w:t>
      </w:r>
      <w:r w:rsidR="005D55F1">
        <w:rPr>
          <w:szCs w:val="28"/>
        </w:rPr>
        <w:t xml:space="preserve"> </w:t>
      </w:r>
      <w:r>
        <w:rPr>
          <w:spacing w:val="-6"/>
          <w:szCs w:val="28"/>
        </w:rPr>
        <w:t xml:space="preserve">и </w:t>
      </w:r>
      <w:r w:rsidR="00821AB1">
        <w:rPr>
          <w:color w:val="000000"/>
          <w:szCs w:val="28"/>
        </w:rPr>
        <w:t xml:space="preserve">1 720 570,30 </w:t>
      </w:r>
      <w:r>
        <w:rPr>
          <w:spacing w:val="-6"/>
          <w:szCs w:val="28"/>
        </w:rPr>
        <w:t>руб. соответственно.</w:t>
      </w:r>
    </w:p>
    <w:p w:rsidR="004856E4" w:rsidRDefault="004856E4">
      <w:pPr>
        <w:pStyle w:val="a3"/>
        <w:ind w:firstLine="540"/>
        <w:jc w:val="both"/>
        <w:rPr>
          <w:bCs/>
          <w:szCs w:val="28"/>
        </w:rPr>
      </w:pPr>
      <w:r>
        <w:rPr>
          <w:bCs/>
          <w:szCs w:val="28"/>
        </w:rPr>
        <w:t xml:space="preserve">Объем поступлений налога на доходы физических лиц в </w:t>
      </w:r>
      <w:r w:rsidR="00F40A5D">
        <w:rPr>
          <w:bCs/>
          <w:szCs w:val="28"/>
        </w:rPr>
        <w:t>202</w:t>
      </w:r>
      <w:r w:rsidR="007B1969">
        <w:rPr>
          <w:bCs/>
          <w:szCs w:val="28"/>
        </w:rPr>
        <w:t>5</w:t>
      </w:r>
      <w:r>
        <w:rPr>
          <w:bCs/>
          <w:szCs w:val="28"/>
        </w:rPr>
        <w:t xml:space="preserve"> году прогн</w:t>
      </w:r>
      <w:r>
        <w:rPr>
          <w:bCs/>
          <w:szCs w:val="28"/>
        </w:rPr>
        <w:t>о</w:t>
      </w:r>
      <w:r>
        <w:rPr>
          <w:bCs/>
          <w:szCs w:val="28"/>
        </w:rPr>
        <w:t xml:space="preserve">зируется в сумме </w:t>
      </w:r>
      <w:r w:rsidR="00821AB1">
        <w:rPr>
          <w:color w:val="000000"/>
          <w:szCs w:val="28"/>
        </w:rPr>
        <w:t xml:space="preserve">115 050,00 </w:t>
      </w:r>
      <w:r>
        <w:rPr>
          <w:bCs/>
          <w:szCs w:val="28"/>
        </w:rPr>
        <w:t>руб.</w:t>
      </w:r>
    </w:p>
    <w:p w:rsidR="0006349A" w:rsidRDefault="0006349A" w:rsidP="0006349A">
      <w:pPr>
        <w:pStyle w:val="a3"/>
        <w:ind w:firstLine="540"/>
        <w:jc w:val="both"/>
        <w:rPr>
          <w:bCs/>
          <w:szCs w:val="28"/>
        </w:rPr>
      </w:pPr>
      <w:r>
        <w:rPr>
          <w:bCs/>
          <w:szCs w:val="28"/>
        </w:rPr>
        <w:t xml:space="preserve">Объем поступлений налога на доходы физических лиц на </w:t>
      </w:r>
      <w:r w:rsidR="00F40A5D">
        <w:rPr>
          <w:bCs/>
          <w:szCs w:val="28"/>
        </w:rPr>
        <w:t>202</w:t>
      </w:r>
      <w:r w:rsidR="007B1969">
        <w:rPr>
          <w:bCs/>
          <w:szCs w:val="28"/>
        </w:rPr>
        <w:t>6</w:t>
      </w:r>
      <w:r>
        <w:rPr>
          <w:bCs/>
          <w:szCs w:val="28"/>
        </w:rPr>
        <w:t xml:space="preserve"> и </w:t>
      </w:r>
      <w:r w:rsidR="00F40A5D">
        <w:rPr>
          <w:bCs/>
          <w:szCs w:val="28"/>
        </w:rPr>
        <w:t>202</w:t>
      </w:r>
      <w:r w:rsidR="007B1969">
        <w:rPr>
          <w:bCs/>
          <w:szCs w:val="28"/>
        </w:rPr>
        <w:t>7</w:t>
      </w:r>
      <w:r>
        <w:rPr>
          <w:bCs/>
          <w:szCs w:val="28"/>
        </w:rPr>
        <w:t xml:space="preserve"> годы прогнозируются в сумме </w:t>
      </w:r>
      <w:r w:rsidR="00821AB1">
        <w:rPr>
          <w:color w:val="000000"/>
          <w:szCs w:val="28"/>
        </w:rPr>
        <w:t xml:space="preserve">121 950,00 </w:t>
      </w:r>
      <w:r>
        <w:rPr>
          <w:bCs/>
          <w:szCs w:val="28"/>
        </w:rPr>
        <w:t xml:space="preserve">руб. и </w:t>
      </w:r>
      <w:r w:rsidR="00821AB1">
        <w:rPr>
          <w:color w:val="000000"/>
          <w:szCs w:val="28"/>
        </w:rPr>
        <w:t xml:space="preserve">128 550,00 </w:t>
      </w:r>
      <w:r>
        <w:rPr>
          <w:bCs/>
          <w:szCs w:val="28"/>
        </w:rPr>
        <w:t>руб. соответственно.</w:t>
      </w:r>
    </w:p>
    <w:p w:rsidR="004856E4" w:rsidRDefault="004856E4">
      <w:pPr>
        <w:pStyle w:val="a3"/>
        <w:ind w:firstLine="540"/>
        <w:jc w:val="both"/>
        <w:rPr>
          <w:szCs w:val="28"/>
        </w:rPr>
      </w:pPr>
      <w:proofErr w:type="gramStart"/>
      <w:r>
        <w:rPr>
          <w:szCs w:val="28"/>
        </w:rPr>
        <w:t xml:space="preserve">В </w:t>
      </w:r>
      <w:r w:rsidR="00F40A5D">
        <w:rPr>
          <w:szCs w:val="28"/>
        </w:rPr>
        <w:t>202</w:t>
      </w:r>
      <w:r w:rsidR="007B1969">
        <w:rPr>
          <w:szCs w:val="28"/>
        </w:rPr>
        <w:t>5</w:t>
      </w:r>
      <w:r>
        <w:rPr>
          <w:szCs w:val="28"/>
        </w:rPr>
        <w:t xml:space="preserve"> году и плановом периоде </w:t>
      </w:r>
      <w:r w:rsidR="00F40A5D">
        <w:rPr>
          <w:szCs w:val="28"/>
        </w:rPr>
        <w:t>202</w:t>
      </w:r>
      <w:r w:rsidR="007B1969">
        <w:rPr>
          <w:szCs w:val="28"/>
        </w:rPr>
        <w:t>6</w:t>
      </w:r>
      <w:r>
        <w:rPr>
          <w:szCs w:val="28"/>
        </w:rPr>
        <w:t xml:space="preserve"> и </w:t>
      </w:r>
      <w:r w:rsidR="00F40A5D">
        <w:rPr>
          <w:szCs w:val="28"/>
        </w:rPr>
        <w:t>202</w:t>
      </w:r>
      <w:r w:rsidR="007B1969">
        <w:rPr>
          <w:szCs w:val="28"/>
        </w:rPr>
        <w:t>7</w:t>
      </w:r>
      <w:r>
        <w:rPr>
          <w:szCs w:val="28"/>
        </w:rPr>
        <w:t xml:space="preserve"> годов планируется поступл</w:t>
      </w:r>
      <w:r>
        <w:rPr>
          <w:szCs w:val="28"/>
        </w:rPr>
        <w:t>е</w:t>
      </w:r>
      <w:r>
        <w:rPr>
          <w:szCs w:val="28"/>
        </w:rPr>
        <w:t>ния доходов от уплаты акцизов на автомобильный и прямогонный бензин, д</w:t>
      </w:r>
      <w:r>
        <w:rPr>
          <w:szCs w:val="28"/>
        </w:rPr>
        <w:t>и</w:t>
      </w:r>
      <w:r>
        <w:rPr>
          <w:szCs w:val="28"/>
        </w:rPr>
        <w:t>зельное топливо, моторные масла для дизельных и (или) карбюраторных (</w:t>
      </w:r>
      <w:proofErr w:type="spellStart"/>
      <w:r>
        <w:rPr>
          <w:szCs w:val="28"/>
        </w:rPr>
        <w:t>и</w:t>
      </w:r>
      <w:r>
        <w:rPr>
          <w:szCs w:val="28"/>
        </w:rPr>
        <w:t>н</w:t>
      </w:r>
      <w:r>
        <w:rPr>
          <w:szCs w:val="28"/>
        </w:rPr>
        <w:t>жекторных</w:t>
      </w:r>
      <w:proofErr w:type="spellEnd"/>
      <w:r>
        <w:rPr>
          <w:szCs w:val="28"/>
        </w:rPr>
        <w:t>) двигателей, производимые на территории Российской Федерации в соответствии с дифференцированными нормативами отчислений в бюджеты м</w:t>
      </w:r>
      <w:r>
        <w:rPr>
          <w:szCs w:val="28"/>
        </w:rPr>
        <w:t>у</w:t>
      </w:r>
      <w:r>
        <w:rPr>
          <w:szCs w:val="28"/>
        </w:rPr>
        <w:t xml:space="preserve">ниципальных образований Омской области, соответственно </w:t>
      </w:r>
      <w:r w:rsidR="00F40A5D">
        <w:rPr>
          <w:szCs w:val="28"/>
        </w:rPr>
        <w:t>202</w:t>
      </w:r>
      <w:r w:rsidR="007B1969">
        <w:rPr>
          <w:szCs w:val="28"/>
        </w:rPr>
        <w:t>5</w:t>
      </w:r>
      <w:r>
        <w:rPr>
          <w:szCs w:val="28"/>
        </w:rPr>
        <w:t xml:space="preserve"> год </w:t>
      </w:r>
      <w:r w:rsidR="00821AB1">
        <w:rPr>
          <w:color w:val="000000"/>
          <w:szCs w:val="28"/>
        </w:rPr>
        <w:t xml:space="preserve">1 138 600,00 </w:t>
      </w:r>
      <w:r>
        <w:rPr>
          <w:szCs w:val="28"/>
        </w:rPr>
        <w:t xml:space="preserve">руб., </w:t>
      </w:r>
      <w:r w:rsidR="00F40A5D">
        <w:rPr>
          <w:szCs w:val="28"/>
        </w:rPr>
        <w:t>202</w:t>
      </w:r>
      <w:r w:rsidR="007B1969">
        <w:rPr>
          <w:szCs w:val="28"/>
        </w:rPr>
        <w:t>6</w:t>
      </w:r>
      <w:r>
        <w:rPr>
          <w:szCs w:val="28"/>
        </w:rPr>
        <w:t xml:space="preserve"> год </w:t>
      </w:r>
      <w:r w:rsidR="00821AB1">
        <w:rPr>
          <w:color w:val="000000"/>
          <w:szCs w:val="28"/>
        </w:rPr>
        <w:t>1 102</w:t>
      </w:r>
      <w:proofErr w:type="gramEnd"/>
      <w:r w:rsidR="00821AB1">
        <w:rPr>
          <w:color w:val="000000"/>
          <w:szCs w:val="28"/>
        </w:rPr>
        <w:t xml:space="preserve"> 000,00 </w:t>
      </w:r>
      <w:r>
        <w:rPr>
          <w:szCs w:val="28"/>
        </w:rPr>
        <w:t xml:space="preserve">руб., </w:t>
      </w:r>
      <w:r w:rsidR="00F40A5D">
        <w:rPr>
          <w:szCs w:val="28"/>
        </w:rPr>
        <w:t>202</w:t>
      </w:r>
      <w:r w:rsidR="007B1969">
        <w:rPr>
          <w:szCs w:val="28"/>
        </w:rPr>
        <w:t>7</w:t>
      </w:r>
      <w:r>
        <w:rPr>
          <w:szCs w:val="28"/>
        </w:rPr>
        <w:t xml:space="preserve"> год </w:t>
      </w:r>
      <w:r w:rsidR="00821AB1">
        <w:rPr>
          <w:color w:val="000000"/>
          <w:szCs w:val="28"/>
        </w:rPr>
        <w:t xml:space="preserve">1 408 000,00 </w:t>
      </w:r>
      <w:r>
        <w:rPr>
          <w:szCs w:val="28"/>
        </w:rPr>
        <w:t>руб.</w:t>
      </w:r>
    </w:p>
    <w:p w:rsidR="004856E4" w:rsidRDefault="004856E4">
      <w:pPr>
        <w:pStyle w:val="a3"/>
        <w:ind w:firstLine="540"/>
        <w:jc w:val="both"/>
        <w:rPr>
          <w:bCs/>
          <w:szCs w:val="28"/>
        </w:rPr>
      </w:pPr>
      <w:r>
        <w:rPr>
          <w:bCs/>
          <w:szCs w:val="28"/>
        </w:rPr>
        <w:t xml:space="preserve">Поступление в бюджет </w:t>
      </w:r>
      <w:r w:rsidR="00DE2D5B">
        <w:rPr>
          <w:bCs/>
          <w:szCs w:val="28"/>
        </w:rPr>
        <w:t xml:space="preserve">единого сельскохозяйственного налога </w:t>
      </w:r>
      <w:r>
        <w:rPr>
          <w:bCs/>
          <w:szCs w:val="28"/>
        </w:rPr>
        <w:t xml:space="preserve">на </w:t>
      </w:r>
      <w:r w:rsidR="00F40A5D">
        <w:rPr>
          <w:bCs/>
          <w:szCs w:val="28"/>
        </w:rPr>
        <w:t>202</w:t>
      </w:r>
      <w:r w:rsidR="007B1969">
        <w:rPr>
          <w:bCs/>
          <w:szCs w:val="28"/>
        </w:rPr>
        <w:t>5</w:t>
      </w:r>
      <w:r>
        <w:rPr>
          <w:bCs/>
          <w:szCs w:val="28"/>
        </w:rPr>
        <w:t xml:space="preserve"> год прогнозируется  в сумме </w:t>
      </w:r>
      <w:r w:rsidR="00821AB1">
        <w:rPr>
          <w:color w:val="000000"/>
          <w:szCs w:val="28"/>
        </w:rPr>
        <w:t xml:space="preserve">85 430,00 </w:t>
      </w:r>
      <w:r>
        <w:rPr>
          <w:bCs/>
          <w:szCs w:val="28"/>
        </w:rPr>
        <w:t>руб.</w:t>
      </w:r>
    </w:p>
    <w:p w:rsidR="00DE2D5B" w:rsidRDefault="00DE2D5B" w:rsidP="00DE2D5B">
      <w:pPr>
        <w:pStyle w:val="a3"/>
        <w:ind w:firstLine="540"/>
        <w:jc w:val="both"/>
        <w:rPr>
          <w:bCs/>
          <w:szCs w:val="28"/>
        </w:rPr>
      </w:pPr>
      <w:r>
        <w:rPr>
          <w:bCs/>
          <w:szCs w:val="28"/>
        </w:rPr>
        <w:t>Объем поступлений единого сельскохозяйственного налога на 202</w:t>
      </w:r>
      <w:r w:rsidR="007B1969">
        <w:rPr>
          <w:bCs/>
          <w:szCs w:val="28"/>
        </w:rPr>
        <w:t>6</w:t>
      </w:r>
      <w:r>
        <w:rPr>
          <w:bCs/>
          <w:szCs w:val="28"/>
        </w:rPr>
        <w:t xml:space="preserve"> и 202</w:t>
      </w:r>
      <w:r w:rsidR="007B1969">
        <w:rPr>
          <w:bCs/>
          <w:szCs w:val="28"/>
        </w:rPr>
        <w:t>7</w:t>
      </w:r>
      <w:r>
        <w:rPr>
          <w:bCs/>
          <w:szCs w:val="28"/>
        </w:rPr>
        <w:t xml:space="preserve"> годы прогнозируется в сумме  </w:t>
      </w:r>
      <w:r w:rsidR="00821AB1">
        <w:rPr>
          <w:color w:val="000000"/>
          <w:szCs w:val="28"/>
        </w:rPr>
        <w:t>87 000,00</w:t>
      </w:r>
      <w:r>
        <w:rPr>
          <w:bCs/>
          <w:szCs w:val="28"/>
        </w:rPr>
        <w:t xml:space="preserve"> руб. и </w:t>
      </w:r>
      <w:r w:rsidR="00821AB1">
        <w:rPr>
          <w:color w:val="000000"/>
          <w:szCs w:val="28"/>
        </w:rPr>
        <w:t xml:space="preserve">88 000,00 </w:t>
      </w:r>
      <w:r>
        <w:rPr>
          <w:bCs/>
          <w:szCs w:val="28"/>
        </w:rPr>
        <w:t>руб. соответственно.</w:t>
      </w:r>
    </w:p>
    <w:p w:rsidR="00DE2D5B" w:rsidRDefault="00DE2D5B" w:rsidP="00DE2D5B">
      <w:pPr>
        <w:pStyle w:val="a3"/>
        <w:ind w:firstLine="540"/>
        <w:jc w:val="both"/>
        <w:rPr>
          <w:bCs/>
          <w:szCs w:val="28"/>
        </w:rPr>
      </w:pPr>
      <w:r>
        <w:rPr>
          <w:bCs/>
          <w:szCs w:val="28"/>
        </w:rPr>
        <w:t>Поступление в бюджет налога на имущество физических лиц на 202</w:t>
      </w:r>
      <w:r w:rsidR="007B1969">
        <w:rPr>
          <w:bCs/>
          <w:szCs w:val="28"/>
        </w:rPr>
        <w:t>5</w:t>
      </w:r>
      <w:r>
        <w:rPr>
          <w:bCs/>
          <w:szCs w:val="28"/>
        </w:rPr>
        <w:t xml:space="preserve"> год прогнозируется  в сумме </w:t>
      </w:r>
      <w:r w:rsidR="00821AB1">
        <w:rPr>
          <w:color w:val="000000"/>
          <w:szCs w:val="28"/>
        </w:rPr>
        <w:t xml:space="preserve">21 000,00 </w:t>
      </w:r>
      <w:r>
        <w:rPr>
          <w:bCs/>
          <w:szCs w:val="28"/>
        </w:rPr>
        <w:t>руб.</w:t>
      </w:r>
    </w:p>
    <w:p w:rsidR="004856E4" w:rsidRDefault="004856E4" w:rsidP="00DE2D5B">
      <w:pPr>
        <w:pStyle w:val="a3"/>
        <w:jc w:val="both"/>
        <w:rPr>
          <w:bCs/>
          <w:szCs w:val="28"/>
        </w:rPr>
      </w:pPr>
      <w:r>
        <w:rPr>
          <w:bCs/>
          <w:szCs w:val="28"/>
        </w:rPr>
        <w:t xml:space="preserve">Объем поступлений налога на имущество физических лиц на </w:t>
      </w:r>
      <w:r w:rsidR="00F40A5D">
        <w:rPr>
          <w:bCs/>
          <w:szCs w:val="28"/>
        </w:rPr>
        <w:t>202</w:t>
      </w:r>
      <w:r w:rsidR="007B1969">
        <w:rPr>
          <w:bCs/>
          <w:szCs w:val="28"/>
        </w:rPr>
        <w:t>6</w:t>
      </w:r>
      <w:r>
        <w:rPr>
          <w:bCs/>
          <w:szCs w:val="28"/>
        </w:rPr>
        <w:t xml:space="preserve"> и </w:t>
      </w:r>
      <w:r w:rsidR="00F40A5D">
        <w:rPr>
          <w:bCs/>
          <w:szCs w:val="28"/>
        </w:rPr>
        <w:t>202</w:t>
      </w:r>
      <w:r w:rsidR="007B1969">
        <w:rPr>
          <w:bCs/>
          <w:szCs w:val="28"/>
        </w:rPr>
        <w:t>7</w:t>
      </w:r>
      <w:r>
        <w:rPr>
          <w:bCs/>
          <w:szCs w:val="28"/>
        </w:rPr>
        <w:t xml:space="preserve"> годы прогнозируется в сумме </w:t>
      </w:r>
      <w:r w:rsidR="00821AB1">
        <w:rPr>
          <w:color w:val="000000"/>
          <w:szCs w:val="28"/>
        </w:rPr>
        <w:t>21 000,00</w:t>
      </w:r>
      <w:r>
        <w:rPr>
          <w:bCs/>
          <w:szCs w:val="28"/>
        </w:rPr>
        <w:t xml:space="preserve">руб. </w:t>
      </w:r>
    </w:p>
    <w:p w:rsidR="00821AB1" w:rsidRDefault="004856E4">
      <w:pPr>
        <w:pStyle w:val="a3"/>
        <w:ind w:firstLine="540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Поступление в </w:t>
      </w:r>
      <w:r w:rsidRPr="00DE2D5B">
        <w:rPr>
          <w:bCs/>
          <w:szCs w:val="28"/>
        </w:rPr>
        <w:t xml:space="preserve">бюджет земельного налога на </w:t>
      </w:r>
      <w:r w:rsidR="00F40A5D" w:rsidRPr="00DE2D5B">
        <w:rPr>
          <w:bCs/>
          <w:szCs w:val="28"/>
        </w:rPr>
        <w:t>202</w:t>
      </w:r>
      <w:r w:rsidR="007B1969">
        <w:rPr>
          <w:bCs/>
          <w:szCs w:val="28"/>
        </w:rPr>
        <w:t>5</w:t>
      </w:r>
      <w:r w:rsidRPr="00DE2D5B">
        <w:rPr>
          <w:bCs/>
          <w:szCs w:val="28"/>
        </w:rPr>
        <w:t xml:space="preserve"> год прогнозируется  и</w:t>
      </w:r>
      <w:r w:rsidRPr="00DE2D5B">
        <w:rPr>
          <w:bCs/>
          <w:szCs w:val="28"/>
        </w:rPr>
        <w:t>с</w:t>
      </w:r>
      <w:r w:rsidRPr="00DE2D5B">
        <w:rPr>
          <w:bCs/>
          <w:szCs w:val="28"/>
        </w:rPr>
        <w:t>ходя из его ожидаемого исполнения за 20</w:t>
      </w:r>
      <w:r w:rsidR="00734F7F" w:rsidRPr="00DE2D5B">
        <w:rPr>
          <w:bCs/>
          <w:szCs w:val="28"/>
        </w:rPr>
        <w:t>2</w:t>
      </w:r>
      <w:r w:rsidR="007B1969">
        <w:rPr>
          <w:bCs/>
          <w:szCs w:val="28"/>
        </w:rPr>
        <w:t>4</w:t>
      </w:r>
      <w:r w:rsidRPr="00DE2D5B">
        <w:rPr>
          <w:bCs/>
          <w:szCs w:val="28"/>
        </w:rPr>
        <w:t xml:space="preserve"> год,</w:t>
      </w:r>
      <w:r>
        <w:rPr>
          <w:bCs/>
          <w:szCs w:val="28"/>
        </w:rPr>
        <w:t xml:space="preserve"> объем поступлений налога пр</w:t>
      </w:r>
      <w:r>
        <w:rPr>
          <w:bCs/>
          <w:szCs w:val="28"/>
        </w:rPr>
        <w:t>о</w:t>
      </w:r>
      <w:r>
        <w:rPr>
          <w:bCs/>
          <w:szCs w:val="28"/>
        </w:rPr>
        <w:t xml:space="preserve">гнозируется в сумме </w:t>
      </w:r>
      <w:r w:rsidR="00821AB1">
        <w:rPr>
          <w:color w:val="000000"/>
          <w:szCs w:val="28"/>
        </w:rPr>
        <w:t xml:space="preserve">38 000,00 </w:t>
      </w:r>
      <w:r>
        <w:rPr>
          <w:bCs/>
          <w:szCs w:val="28"/>
        </w:rPr>
        <w:t xml:space="preserve">руб. Норматив зачисления в  бюджет поселения земельного налога составляет </w:t>
      </w:r>
      <w:r w:rsidR="009D691E">
        <w:rPr>
          <w:bCs/>
          <w:szCs w:val="28"/>
        </w:rPr>
        <w:t>100</w:t>
      </w:r>
      <w:r w:rsidR="003B468C">
        <w:rPr>
          <w:bCs/>
          <w:szCs w:val="28"/>
        </w:rPr>
        <w:t xml:space="preserve">%. </w:t>
      </w:r>
      <w:r>
        <w:rPr>
          <w:bCs/>
          <w:szCs w:val="28"/>
        </w:rPr>
        <w:t xml:space="preserve">Объем поступлений земельного налога  на </w:t>
      </w:r>
      <w:r w:rsidR="00F40A5D">
        <w:rPr>
          <w:bCs/>
          <w:szCs w:val="28"/>
        </w:rPr>
        <w:t>202</w:t>
      </w:r>
      <w:r w:rsidR="007B1969">
        <w:rPr>
          <w:bCs/>
          <w:szCs w:val="28"/>
        </w:rPr>
        <w:t>6</w:t>
      </w:r>
      <w:r>
        <w:rPr>
          <w:bCs/>
          <w:szCs w:val="28"/>
        </w:rPr>
        <w:t xml:space="preserve"> и </w:t>
      </w:r>
      <w:r w:rsidR="00F40A5D">
        <w:rPr>
          <w:bCs/>
          <w:szCs w:val="28"/>
        </w:rPr>
        <w:t>202</w:t>
      </w:r>
      <w:r w:rsidR="007B1969">
        <w:rPr>
          <w:bCs/>
          <w:szCs w:val="28"/>
        </w:rPr>
        <w:t>7</w:t>
      </w:r>
      <w:r>
        <w:rPr>
          <w:bCs/>
          <w:szCs w:val="28"/>
        </w:rPr>
        <w:t xml:space="preserve"> годы прогнозируются в сумме </w:t>
      </w:r>
      <w:r w:rsidR="00821AB1">
        <w:rPr>
          <w:color w:val="000000"/>
          <w:szCs w:val="28"/>
        </w:rPr>
        <w:t xml:space="preserve">38 000,00 </w:t>
      </w:r>
      <w:r>
        <w:rPr>
          <w:bCs/>
          <w:szCs w:val="28"/>
        </w:rPr>
        <w:t xml:space="preserve">руб. </w:t>
      </w:r>
    </w:p>
    <w:p w:rsidR="004856E4" w:rsidRDefault="004856E4">
      <w:pPr>
        <w:pStyle w:val="a3"/>
        <w:ind w:firstLine="540"/>
        <w:jc w:val="both"/>
        <w:rPr>
          <w:bCs/>
          <w:szCs w:val="28"/>
        </w:rPr>
      </w:pPr>
      <w:r>
        <w:rPr>
          <w:bCs/>
          <w:szCs w:val="28"/>
        </w:rPr>
        <w:t>Поступление в бюджет поселения госпошлины за совершение нотариал</w:t>
      </w:r>
      <w:r>
        <w:rPr>
          <w:bCs/>
          <w:szCs w:val="28"/>
        </w:rPr>
        <w:t>ь</w:t>
      </w:r>
      <w:r>
        <w:rPr>
          <w:bCs/>
          <w:szCs w:val="28"/>
        </w:rPr>
        <w:t xml:space="preserve">ных действий должностными лицами Администрации </w:t>
      </w:r>
      <w:r w:rsidR="00DE2D5B">
        <w:rPr>
          <w:bCs/>
          <w:szCs w:val="28"/>
        </w:rPr>
        <w:t>Орловского</w:t>
      </w:r>
      <w:r>
        <w:rPr>
          <w:bCs/>
          <w:szCs w:val="28"/>
        </w:rPr>
        <w:t xml:space="preserve"> сельского п</w:t>
      </w:r>
      <w:r>
        <w:rPr>
          <w:bCs/>
          <w:szCs w:val="28"/>
        </w:rPr>
        <w:t>о</w:t>
      </w:r>
      <w:r>
        <w:rPr>
          <w:bCs/>
          <w:szCs w:val="28"/>
        </w:rPr>
        <w:t xml:space="preserve">селения </w:t>
      </w:r>
      <w:r w:rsidR="00992CB9">
        <w:rPr>
          <w:bCs/>
          <w:szCs w:val="28"/>
        </w:rPr>
        <w:t xml:space="preserve">прогнозируется </w:t>
      </w:r>
      <w:r w:rsidR="00992CB9">
        <w:t xml:space="preserve">на </w:t>
      </w:r>
      <w:r w:rsidR="00F40A5D">
        <w:t>202</w:t>
      </w:r>
      <w:r w:rsidR="007B1969">
        <w:t>5</w:t>
      </w:r>
      <w:r w:rsidR="00992CB9">
        <w:t xml:space="preserve"> год и на плановый период </w:t>
      </w:r>
      <w:r w:rsidR="00F40A5D">
        <w:t>202</w:t>
      </w:r>
      <w:r w:rsidR="007B1969">
        <w:t>6</w:t>
      </w:r>
      <w:r w:rsidR="00992CB9">
        <w:t xml:space="preserve"> и </w:t>
      </w:r>
      <w:r w:rsidR="00F40A5D">
        <w:t>202</w:t>
      </w:r>
      <w:r w:rsidR="007B1969">
        <w:t>7</w:t>
      </w:r>
      <w:r w:rsidR="00992CB9">
        <w:t xml:space="preserve"> годов в</w:t>
      </w:r>
      <w:r w:rsidR="00992CB9">
        <w:rPr>
          <w:bCs/>
          <w:szCs w:val="28"/>
        </w:rPr>
        <w:t xml:space="preserve"> сумме </w:t>
      </w:r>
      <w:r w:rsidR="00821AB1">
        <w:rPr>
          <w:bCs/>
          <w:szCs w:val="28"/>
        </w:rPr>
        <w:t xml:space="preserve">3 500,00 </w:t>
      </w:r>
      <w:r>
        <w:rPr>
          <w:bCs/>
          <w:szCs w:val="28"/>
        </w:rPr>
        <w:t>руб.</w:t>
      </w:r>
      <w:r w:rsidR="00992CB9">
        <w:rPr>
          <w:bCs/>
          <w:szCs w:val="28"/>
        </w:rPr>
        <w:t>,</w:t>
      </w:r>
      <w:r w:rsidR="00821AB1">
        <w:rPr>
          <w:bCs/>
          <w:szCs w:val="28"/>
        </w:rPr>
        <w:t xml:space="preserve"> </w:t>
      </w:r>
      <w:r w:rsidR="00992CB9">
        <w:rPr>
          <w:bCs/>
          <w:szCs w:val="28"/>
        </w:rPr>
        <w:t>ежегодно</w:t>
      </w:r>
      <w:r>
        <w:rPr>
          <w:bCs/>
          <w:szCs w:val="28"/>
        </w:rPr>
        <w:t>.</w:t>
      </w:r>
    </w:p>
    <w:p w:rsidR="004856E4" w:rsidRPr="005B719E" w:rsidRDefault="00CD73ED">
      <w:pPr>
        <w:pStyle w:val="a3"/>
        <w:ind w:firstLine="540"/>
        <w:jc w:val="both"/>
        <w:rPr>
          <w:bCs/>
          <w:szCs w:val="28"/>
        </w:rPr>
      </w:pPr>
      <w:r w:rsidRPr="00CD73ED">
        <w:rPr>
          <w:szCs w:val="28"/>
        </w:rPr>
        <w:t>Доходы от использования имущества, находящегося в государственной и муниципальной собственности</w:t>
      </w:r>
      <w:r w:rsidR="004856E4">
        <w:rPr>
          <w:szCs w:val="28"/>
        </w:rPr>
        <w:t xml:space="preserve">, находящегося в собственности поселений на </w:t>
      </w:r>
      <w:r w:rsidR="00F40A5D">
        <w:rPr>
          <w:szCs w:val="28"/>
        </w:rPr>
        <w:t>202</w:t>
      </w:r>
      <w:r w:rsidR="007B1969">
        <w:rPr>
          <w:szCs w:val="28"/>
        </w:rPr>
        <w:t>5</w:t>
      </w:r>
      <w:r w:rsidR="00125D2F">
        <w:rPr>
          <w:szCs w:val="28"/>
        </w:rPr>
        <w:t xml:space="preserve"> год</w:t>
      </w:r>
      <w:r w:rsidR="004856E4">
        <w:rPr>
          <w:szCs w:val="28"/>
        </w:rPr>
        <w:t xml:space="preserve"> прогнозируется в сумме </w:t>
      </w:r>
      <w:r w:rsidR="00821AB1">
        <w:rPr>
          <w:color w:val="000000"/>
          <w:szCs w:val="28"/>
        </w:rPr>
        <w:t xml:space="preserve">33 520,30 </w:t>
      </w:r>
      <w:r w:rsidR="004856E4">
        <w:rPr>
          <w:szCs w:val="28"/>
        </w:rPr>
        <w:t xml:space="preserve">руб., </w:t>
      </w:r>
      <w:r w:rsidR="00F40A5D">
        <w:rPr>
          <w:szCs w:val="28"/>
        </w:rPr>
        <w:t>202</w:t>
      </w:r>
      <w:r w:rsidR="007B1969">
        <w:rPr>
          <w:szCs w:val="28"/>
        </w:rPr>
        <w:t>6</w:t>
      </w:r>
      <w:r w:rsidR="004856E4">
        <w:rPr>
          <w:szCs w:val="28"/>
        </w:rPr>
        <w:t xml:space="preserve"> год </w:t>
      </w:r>
      <w:r w:rsidR="00821AB1">
        <w:rPr>
          <w:color w:val="000000"/>
          <w:szCs w:val="28"/>
        </w:rPr>
        <w:t xml:space="preserve">33 520,00 </w:t>
      </w:r>
      <w:r w:rsidR="004856E4">
        <w:rPr>
          <w:szCs w:val="28"/>
        </w:rPr>
        <w:t xml:space="preserve">руб., </w:t>
      </w:r>
      <w:r w:rsidR="00F40A5D">
        <w:rPr>
          <w:szCs w:val="28"/>
        </w:rPr>
        <w:t>202</w:t>
      </w:r>
      <w:r w:rsidR="007B1969">
        <w:rPr>
          <w:szCs w:val="28"/>
        </w:rPr>
        <w:t>7</w:t>
      </w:r>
      <w:r w:rsidR="004856E4">
        <w:rPr>
          <w:szCs w:val="28"/>
        </w:rPr>
        <w:t xml:space="preserve"> год </w:t>
      </w:r>
      <w:r w:rsidR="00821AB1">
        <w:rPr>
          <w:color w:val="000000"/>
          <w:szCs w:val="28"/>
        </w:rPr>
        <w:t xml:space="preserve">33 520,00 </w:t>
      </w:r>
      <w:r w:rsidR="004856E4" w:rsidRPr="005B719E">
        <w:rPr>
          <w:szCs w:val="28"/>
        </w:rPr>
        <w:t>руб.</w:t>
      </w:r>
    </w:p>
    <w:p w:rsidR="004856E4" w:rsidRPr="005B719E" w:rsidRDefault="004856E4">
      <w:pPr>
        <w:pStyle w:val="a3"/>
        <w:ind w:firstLine="540"/>
        <w:jc w:val="both"/>
        <w:rPr>
          <w:szCs w:val="28"/>
        </w:rPr>
      </w:pPr>
      <w:r w:rsidRPr="005B719E">
        <w:rPr>
          <w:szCs w:val="28"/>
        </w:rPr>
        <w:t xml:space="preserve">В проекте бюджета поселения предусмотрены безвозмездные поступления. Общий объем безвозмездных поступлений  составляет в </w:t>
      </w:r>
      <w:r w:rsidR="00F40A5D" w:rsidRPr="005B719E">
        <w:rPr>
          <w:szCs w:val="28"/>
        </w:rPr>
        <w:t>202</w:t>
      </w:r>
      <w:r w:rsidR="007B1969" w:rsidRPr="005B719E">
        <w:rPr>
          <w:szCs w:val="28"/>
        </w:rPr>
        <w:t>5</w:t>
      </w:r>
      <w:r w:rsidRPr="005B719E">
        <w:rPr>
          <w:szCs w:val="28"/>
        </w:rPr>
        <w:t xml:space="preserve"> году –  </w:t>
      </w:r>
      <w:r w:rsidR="00821AB1">
        <w:rPr>
          <w:color w:val="000000"/>
          <w:szCs w:val="28"/>
        </w:rPr>
        <w:t xml:space="preserve">4 532 072,72 </w:t>
      </w:r>
      <w:r w:rsidRPr="005B719E">
        <w:rPr>
          <w:szCs w:val="28"/>
        </w:rPr>
        <w:t xml:space="preserve">руб., в </w:t>
      </w:r>
      <w:r w:rsidR="00F40A5D" w:rsidRPr="005B719E">
        <w:rPr>
          <w:szCs w:val="28"/>
        </w:rPr>
        <w:t>202</w:t>
      </w:r>
      <w:r w:rsidR="007B1969" w:rsidRPr="005B719E">
        <w:rPr>
          <w:szCs w:val="28"/>
        </w:rPr>
        <w:t>6</w:t>
      </w:r>
      <w:r w:rsidRPr="005B719E">
        <w:rPr>
          <w:szCs w:val="28"/>
        </w:rPr>
        <w:t xml:space="preserve"> году – </w:t>
      </w:r>
      <w:r w:rsidR="00230BE4">
        <w:rPr>
          <w:color w:val="000000"/>
          <w:szCs w:val="28"/>
        </w:rPr>
        <w:t xml:space="preserve">3 331 093,31 </w:t>
      </w:r>
      <w:r w:rsidRPr="005B719E">
        <w:rPr>
          <w:szCs w:val="28"/>
        </w:rPr>
        <w:t xml:space="preserve">руб., в </w:t>
      </w:r>
      <w:r w:rsidR="00F40A5D" w:rsidRPr="005B719E">
        <w:rPr>
          <w:szCs w:val="28"/>
        </w:rPr>
        <w:t>202</w:t>
      </w:r>
      <w:r w:rsidR="007B1969" w:rsidRPr="005B719E">
        <w:rPr>
          <w:szCs w:val="28"/>
        </w:rPr>
        <w:t>7</w:t>
      </w:r>
      <w:r w:rsidRPr="005B719E">
        <w:rPr>
          <w:szCs w:val="28"/>
        </w:rPr>
        <w:t xml:space="preserve"> году – </w:t>
      </w:r>
      <w:r w:rsidR="00230BE4">
        <w:rPr>
          <w:color w:val="000000"/>
          <w:szCs w:val="28"/>
        </w:rPr>
        <w:t xml:space="preserve">3 343 981,02 </w:t>
      </w:r>
      <w:r w:rsidRPr="005B719E">
        <w:rPr>
          <w:szCs w:val="28"/>
        </w:rPr>
        <w:t xml:space="preserve">руб. </w:t>
      </w:r>
    </w:p>
    <w:p w:rsidR="005B719E" w:rsidRDefault="006D698D" w:rsidP="005B719E">
      <w:pPr>
        <w:ind w:firstLine="567"/>
        <w:jc w:val="both"/>
        <w:rPr>
          <w:szCs w:val="28"/>
        </w:rPr>
      </w:pPr>
      <w:r w:rsidRPr="005B719E">
        <w:rPr>
          <w:szCs w:val="28"/>
        </w:rPr>
        <w:t>Дотация</w:t>
      </w:r>
      <w:r w:rsidR="004856E4" w:rsidRPr="005B719E">
        <w:rPr>
          <w:szCs w:val="28"/>
        </w:rPr>
        <w:t xml:space="preserve"> на выравнивание уровня бюджетной обеспеченности поселений составит в </w:t>
      </w:r>
      <w:r w:rsidR="00F40A5D" w:rsidRPr="005B719E">
        <w:rPr>
          <w:szCs w:val="28"/>
        </w:rPr>
        <w:t>202</w:t>
      </w:r>
      <w:r w:rsidR="007B1969" w:rsidRPr="005B719E">
        <w:rPr>
          <w:szCs w:val="28"/>
        </w:rPr>
        <w:t>5</w:t>
      </w:r>
      <w:r w:rsidR="004856E4" w:rsidRPr="005B719E">
        <w:rPr>
          <w:szCs w:val="28"/>
        </w:rPr>
        <w:t xml:space="preserve"> году –  </w:t>
      </w:r>
      <w:r w:rsidR="00230BE4">
        <w:rPr>
          <w:color w:val="000000"/>
          <w:szCs w:val="28"/>
        </w:rPr>
        <w:t xml:space="preserve">4 060 054,14 </w:t>
      </w:r>
      <w:r w:rsidR="004856E4" w:rsidRPr="005B719E">
        <w:rPr>
          <w:szCs w:val="28"/>
        </w:rPr>
        <w:t xml:space="preserve">руб., в </w:t>
      </w:r>
      <w:r w:rsidR="00F40A5D" w:rsidRPr="005B719E">
        <w:rPr>
          <w:szCs w:val="28"/>
        </w:rPr>
        <w:t>202</w:t>
      </w:r>
      <w:r w:rsidR="007B1969" w:rsidRPr="005B719E">
        <w:rPr>
          <w:szCs w:val="28"/>
        </w:rPr>
        <w:t>6</w:t>
      </w:r>
      <w:r w:rsidR="004856E4" w:rsidRPr="005B719E">
        <w:rPr>
          <w:szCs w:val="28"/>
        </w:rPr>
        <w:t xml:space="preserve"> году – </w:t>
      </w:r>
      <w:r w:rsidR="00230BE4">
        <w:rPr>
          <w:color w:val="000000"/>
          <w:szCs w:val="28"/>
        </w:rPr>
        <w:t xml:space="preserve">3 251 823,31 </w:t>
      </w:r>
      <w:r w:rsidR="004856E4" w:rsidRPr="005B719E">
        <w:rPr>
          <w:szCs w:val="28"/>
        </w:rPr>
        <w:t xml:space="preserve">руб., в </w:t>
      </w:r>
      <w:r w:rsidR="00F40A5D" w:rsidRPr="005B719E">
        <w:rPr>
          <w:szCs w:val="28"/>
        </w:rPr>
        <w:t>202</w:t>
      </w:r>
      <w:r w:rsidR="007B1969" w:rsidRPr="005B719E">
        <w:rPr>
          <w:szCs w:val="28"/>
        </w:rPr>
        <w:t>7</w:t>
      </w:r>
      <w:r w:rsidR="004856E4" w:rsidRPr="005B719E">
        <w:rPr>
          <w:szCs w:val="28"/>
        </w:rPr>
        <w:t xml:space="preserve"> го</w:t>
      </w:r>
      <w:r w:rsidR="00230BE4">
        <w:rPr>
          <w:szCs w:val="28"/>
        </w:rPr>
        <w:t xml:space="preserve">ду –3 261 728,02 </w:t>
      </w:r>
      <w:r w:rsidR="004856E4" w:rsidRPr="005B719E">
        <w:rPr>
          <w:szCs w:val="28"/>
        </w:rPr>
        <w:t xml:space="preserve">руб. </w:t>
      </w:r>
    </w:p>
    <w:p w:rsidR="005B719E" w:rsidRPr="005B719E" w:rsidRDefault="005B719E" w:rsidP="005B719E">
      <w:pPr>
        <w:ind w:firstLine="567"/>
        <w:jc w:val="both"/>
        <w:rPr>
          <w:szCs w:val="28"/>
        </w:rPr>
      </w:pPr>
      <w:r w:rsidRPr="005B719E">
        <w:rPr>
          <w:szCs w:val="28"/>
        </w:rPr>
        <w:t>В целях финансового обеспечения расходных обязательств поселения, во</w:t>
      </w:r>
      <w:r w:rsidRPr="005B719E">
        <w:rPr>
          <w:szCs w:val="28"/>
        </w:rPr>
        <w:t>з</w:t>
      </w:r>
      <w:r w:rsidRPr="005B719E">
        <w:rPr>
          <w:szCs w:val="28"/>
        </w:rPr>
        <w:t>никающих при выполнении отдельных государственных полномочий, переда</w:t>
      </w:r>
      <w:r w:rsidRPr="005B719E">
        <w:rPr>
          <w:szCs w:val="28"/>
        </w:rPr>
        <w:t>н</w:t>
      </w:r>
      <w:r w:rsidRPr="005B719E">
        <w:rPr>
          <w:szCs w:val="28"/>
        </w:rPr>
        <w:t>ных для осуществления органам местного самоуправления в установленном п</w:t>
      </w:r>
      <w:r w:rsidRPr="005B719E">
        <w:rPr>
          <w:szCs w:val="28"/>
        </w:rPr>
        <w:t>о</w:t>
      </w:r>
      <w:r w:rsidRPr="005B719E">
        <w:rPr>
          <w:szCs w:val="28"/>
        </w:rPr>
        <w:t>рядке, предусмотрена субвенция на осуществление первичного воинского учета органами местного самоуправления посел</w:t>
      </w:r>
      <w:r w:rsidR="00230BE4">
        <w:rPr>
          <w:szCs w:val="28"/>
        </w:rPr>
        <w:t>ени</w:t>
      </w:r>
      <w:proofErr w:type="gramStart"/>
      <w:r w:rsidR="00230BE4">
        <w:rPr>
          <w:szCs w:val="28"/>
        </w:rPr>
        <w:t>й-</w:t>
      </w:r>
      <w:proofErr w:type="gramEnd"/>
      <w:r w:rsidR="00230BE4">
        <w:rPr>
          <w:szCs w:val="28"/>
        </w:rPr>
        <w:t xml:space="preserve"> в 2025 году в сумме 72 083,00 </w:t>
      </w:r>
      <w:r w:rsidRPr="005B719E">
        <w:rPr>
          <w:szCs w:val="28"/>
        </w:rPr>
        <w:t>руб. и на 2026</w:t>
      </w:r>
      <w:r w:rsidR="00230BE4">
        <w:rPr>
          <w:szCs w:val="28"/>
        </w:rPr>
        <w:t xml:space="preserve"> и 2027 годы в сумме 79 270,00 руб. и 82 253,00 </w:t>
      </w:r>
      <w:r w:rsidRPr="005B719E">
        <w:rPr>
          <w:szCs w:val="28"/>
        </w:rPr>
        <w:t>руб. соответстве</w:t>
      </w:r>
      <w:r w:rsidRPr="005B719E">
        <w:rPr>
          <w:szCs w:val="28"/>
        </w:rPr>
        <w:t>н</w:t>
      </w:r>
      <w:r w:rsidRPr="005B719E">
        <w:rPr>
          <w:szCs w:val="28"/>
        </w:rPr>
        <w:t>но.</w:t>
      </w:r>
    </w:p>
    <w:p w:rsidR="00F40A5D" w:rsidRPr="006C2065" w:rsidRDefault="005B719E" w:rsidP="005B719E">
      <w:pPr>
        <w:jc w:val="both"/>
      </w:pPr>
      <w:r>
        <w:t xml:space="preserve">     </w:t>
      </w:r>
      <w:r w:rsidR="004856E4">
        <w:t xml:space="preserve">  Межбюджетные </w:t>
      </w:r>
      <w:r w:rsidR="004856E4">
        <w:rPr>
          <w:szCs w:val="28"/>
        </w:rPr>
        <w:t>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</w:t>
      </w:r>
      <w:r w:rsidR="004856E4">
        <w:rPr>
          <w:szCs w:val="28"/>
        </w:rPr>
        <w:t>е</w:t>
      </w:r>
      <w:r w:rsidR="004856E4">
        <w:rPr>
          <w:szCs w:val="28"/>
        </w:rPr>
        <w:t xml:space="preserve">ниями в </w:t>
      </w:r>
      <w:r w:rsidR="00F40A5D">
        <w:rPr>
          <w:szCs w:val="28"/>
        </w:rPr>
        <w:t>202</w:t>
      </w:r>
      <w:r w:rsidR="007B1969">
        <w:rPr>
          <w:szCs w:val="28"/>
        </w:rPr>
        <w:t>5</w:t>
      </w:r>
      <w:r w:rsidR="00230BE4">
        <w:rPr>
          <w:szCs w:val="28"/>
        </w:rPr>
        <w:t xml:space="preserve"> </w:t>
      </w:r>
      <w:r w:rsidR="008B11A9">
        <w:t>год</w:t>
      </w:r>
      <w:r w:rsidR="00254CB4">
        <w:t>у</w:t>
      </w:r>
      <w:r w:rsidR="00230BE4">
        <w:t xml:space="preserve"> </w:t>
      </w:r>
      <w:r w:rsidR="008B11A9">
        <w:rPr>
          <w:szCs w:val="28"/>
        </w:rPr>
        <w:t xml:space="preserve">составят </w:t>
      </w:r>
      <w:r w:rsidR="00230BE4">
        <w:rPr>
          <w:color w:val="000000"/>
          <w:szCs w:val="28"/>
        </w:rPr>
        <w:t xml:space="preserve">399 935,00 </w:t>
      </w:r>
      <w:r w:rsidR="004856E4">
        <w:rPr>
          <w:szCs w:val="28"/>
        </w:rPr>
        <w:t>руб.</w:t>
      </w:r>
      <w:r w:rsidR="00F40A5D" w:rsidRPr="006C2065">
        <w:t xml:space="preserve"> </w:t>
      </w:r>
    </w:p>
    <w:p w:rsidR="006D698D" w:rsidRDefault="006D698D" w:rsidP="006D698D">
      <w:pPr>
        <w:jc w:val="both"/>
        <w:rPr>
          <w:szCs w:val="28"/>
        </w:rPr>
      </w:pPr>
    </w:p>
    <w:p w:rsidR="00CF3D00" w:rsidRPr="006D698D" w:rsidRDefault="00CF3D00" w:rsidP="006D698D">
      <w:pPr>
        <w:jc w:val="both"/>
      </w:pPr>
    </w:p>
    <w:p w:rsidR="004856E4" w:rsidRDefault="004856E4">
      <w:pPr>
        <w:jc w:val="center"/>
        <w:rPr>
          <w:szCs w:val="28"/>
        </w:rPr>
      </w:pPr>
      <w:r>
        <w:rPr>
          <w:szCs w:val="28"/>
        </w:rPr>
        <w:t xml:space="preserve">II. Расходы  бюджета </w:t>
      </w:r>
      <w:r w:rsidR="00336582">
        <w:rPr>
          <w:bCs/>
          <w:szCs w:val="28"/>
        </w:rPr>
        <w:t>Орловского</w:t>
      </w:r>
      <w:r>
        <w:rPr>
          <w:szCs w:val="28"/>
        </w:rPr>
        <w:t xml:space="preserve">сельского поселения на </w:t>
      </w:r>
      <w:r w:rsidR="00F40A5D">
        <w:rPr>
          <w:szCs w:val="28"/>
        </w:rPr>
        <w:t>202</w:t>
      </w:r>
      <w:r w:rsidR="007B1969">
        <w:rPr>
          <w:szCs w:val="28"/>
        </w:rPr>
        <w:t>5</w:t>
      </w:r>
      <w:r>
        <w:rPr>
          <w:szCs w:val="28"/>
        </w:rPr>
        <w:t xml:space="preserve"> год</w:t>
      </w:r>
    </w:p>
    <w:p w:rsidR="004856E4" w:rsidRDefault="004856E4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 xml:space="preserve">и на плановый период </w:t>
      </w:r>
      <w:r w:rsidR="00F40A5D">
        <w:rPr>
          <w:szCs w:val="28"/>
        </w:rPr>
        <w:t>202</w:t>
      </w:r>
      <w:r w:rsidR="007B1969">
        <w:rPr>
          <w:szCs w:val="28"/>
        </w:rPr>
        <w:t>6</w:t>
      </w:r>
      <w:r>
        <w:rPr>
          <w:szCs w:val="28"/>
        </w:rPr>
        <w:t xml:space="preserve"> и </w:t>
      </w:r>
      <w:r w:rsidR="00F40A5D">
        <w:rPr>
          <w:szCs w:val="28"/>
        </w:rPr>
        <w:t>202</w:t>
      </w:r>
      <w:r w:rsidR="007B1969">
        <w:rPr>
          <w:szCs w:val="28"/>
        </w:rPr>
        <w:t>7</w:t>
      </w:r>
      <w:r>
        <w:rPr>
          <w:szCs w:val="28"/>
        </w:rPr>
        <w:t xml:space="preserve"> годов</w:t>
      </w:r>
    </w:p>
    <w:p w:rsidR="004856E4" w:rsidRDefault="004856E4">
      <w:pPr>
        <w:jc w:val="center"/>
        <w:rPr>
          <w:szCs w:val="28"/>
        </w:rPr>
      </w:pPr>
    </w:p>
    <w:p w:rsidR="004856E4" w:rsidRPr="005F7D7E" w:rsidRDefault="004856E4">
      <w:pPr>
        <w:ind w:firstLine="425"/>
        <w:jc w:val="both"/>
        <w:rPr>
          <w:szCs w:val="28"/>
        </w:rPr>
      </w:pPr>
      <w:r>
        <w:t>Расходы бюджета сформированы с учетом разграничения расходных полн</w:t>
      </w:r>
      <w:r>
        <w:t>о</w:t>
      </w:r>
      <w:r>
        <w:t xml:space="preserve">мочий </w:t>
      </w:r>
      <w:r w:rsidRPr="005F7D7E">
        <w:rPr>
          <w:szCs w:val="28"/>
        </w:rPr>
        <w:t>между уровнями бюджетной системы Российской Федерации в соотве</w:t>
      </w:r>
      <w:r w:rsidRPr="005F7D7E">
        <w:rPr>
          <w:szCs w:val="28"/>
        </w:rPr>
        <w:t>т</w:t>
      </w:r>
      <w:r w:rsidRPr="005F7D7E">
        <w:rPr>
          <w:szCs w:val="28"/>
        </w:rPr>
        <w:t>ствии с Федеральным Законом от 6 октября 2003 года №131-ФЗ «Об общих принципах организации местного самоуправления в Российской Федерации»</w:t>
      </w:r>
    </w:p>
    <w:p w:rsidR="004856E4" w:rsidRPr="005F7D7E" w:rsidRDefault="00DF34E9" w:rsidP="00F464B0">
      <w:pPr>
        <w:jc w:val="both"/>
        <w:rPr>
          <w:szCs w:val="28"/>
        </w:rPr>
      </w:pPr>
      <w:r w:rsidRPr="005F7D7E">
        <w:rPr>
          <w:szCs w:val="28"/>
        </w:rPr>
        <w:tab/>
      </w:r>
      <w:r w:rsidR="004856E4" w:rsidRPr="005F7D7E">
        <w:rPr>
          <w:szCs w:val="28"/>
        </w:rPr>
        <w:t xml:space="preserve">Общий объем расходов на </w:t>
      </w:r>
      <w:r w:rsidR="00F40A5D" w:rsidRPr="005F7D7E">
        <w:rPr>
          <w:szCs w:val="28"/>
        </w:rPr>
        <w:t>202</w:t>
      </w:r>
      <w:r w:rsidR="007B1969">
        <w:rPr>
          <w:szCs w:val="28"/>
        </w:rPr>
        <w:t>5</w:t>
      </w:r>
      <w:r w:rsidR="004856E4" w:rsidRPr="005F7D7E">
        <w:rPr>
          <w:szCs w:val="28"/>
        </w:rPr>
        <w:t xml:space="preserve"> год определен в сумме </w:t>
      </w:r>
      <w:r w:rsidR="00230BE4">
        <w:rPr>
          <w:color w:val="000000"/>
          <w:szCs w:val="28"/>
        </w:rPr>
        <w:t xml:space="preserve">5 967 173,02 </w:t>
      </w:r>
      <w:r w:rsidR="004856E4" w:rsidRPr="005F7D7E">
        <w:rPr>
          <w:szCs w:val="28"/>
        </w:rPr>
        <w:t xml:space="preserve">руб., что на </w:t>
      </w:r>
      <w:r w:rsidR="00230BE4">
        <w:rPr>
          <w:color w:val="000000"/>
          <w:szCs w:val="28"/>
        </w:rPr>
        <w:t xml:space="preserve">431 031,66 </w:t>
      </w:r>
      <w:r w:rsidR="004856E4" w:rsidRPr="005F7D7E">
        <w:rPr>
          <w:szCs w:val="28"/>
        </w:rPr>
        <w:t xml:space="preserve">руб. или </w:t>
      </w:r>
      <w:r w:rsidR="00230BE4">
        <w:rPr>
          <w:color w:val="000000"/>
          <w:szCs w:val="28"/>
        </w:rPr>
        <w:t xml:space="preserve">7,79 </w:t>
      </w:r>
      <w:r w:rsidR="004856E4" w:rsidRPr="005F7D7E">
        <w:rPr>
          <w:szCs w:val="28"/>
        </w:rPr>
        <w:t xml:space="preserve">% </w:t>
      </w:r>
      <w:r w:rsidR="00E80987" w:rsidRPr="005F7D7E">
        <w:rPr>
          <w:szCs w:val="28"/>
        </w:rPr>
        <w:t>выше</w:t>
      </w:r>
      <w:r w:rsidR="004856E4" w:rsidRPr="005F7D7E">
        <w:rPr>
          <w:szCs w:val="28"/>
        </w:rPr>
        <w:t xml:space="preserve">  объема расходов первоначально прин</w:t>
      </w:r>
      <w:r w:rsidR="004856E4" w:rsidRPr="005F7D7E">
        <w:rPr>
          <w:szCs w:val="28"/>
        </w:rPr>
        <w:t>я</w:t>
      </w:r>
      <w:r w:rsidR="004856E4" w:rsidRPr="005F7D7E">
        <w:rPr>
          <w:szCs w:val="28"/>
        </w:rPr>
        <w:t>того бюджета на 20</w:t>
      </w:r>
      <w:r w:rsidR="00797B03" w:rsidRPr="005F7D7E">
        <w:rPr>
          <w:szCs w:val="28"/>
        </w:rPr>
        <w:t>2</w:t>
      </w:r>
      <w:r w:rsidR="007B1969">
        <w:rPr>
          <w:szCs w:val="28"/>
        </w:rPr>
        <w:t>4</w:t>
      </w:r>
      <w:r w:rsidR="004856E4" w:rsidRPr="005F7D7E">
        <w:rPr>
          <w:szCs w:val="28"/>
        </w:rPr>
        <w:t xml:space="preserve"> год. Общий объем расходов местного бюджета на </w:t>
      </w:r>
      <w:r w:rsidR="00F40A5D" w:rsidRPr="005F7D7E">
        <w:rPr>
          <w:szCs w:val="28"/>
        </w:rPr>
        <w:t>202</w:t>
      </w:r>
      <w:r w:rsidR="007B1969">
        <w:rPr>
          <w:szCs w:val="28"/>
        </w:rPr>
        <w:t>6</w:t>
      </w:r>
      <w:r w:rsidR="004856E4" w:rsidRPr="005F7D7E">
        <w:rPr>
          <w:szCs w:val="28"/>
        </w:rPr>
        <w:t xml:space="preserve"> год в сумме </w:t>
      </w:r>
      <w:r w:rsidR="006415EC">
        <w:rPr>
          <w:color w:val="000000"/>
          <w:szCs w:val="28"/>
        </w:rPr>
        <w:t>4 738 063,61</w:t>
      </w:r>
      <w:r w:rsidR="00230BE4">
        <w:rPr>
          <w:color w:val="000000"/>
          <w:szCs w:val="28"/>
        </w:rPr>
        <w:t xml:space="preserve"> </w:t>
      </w:r>
      <w:r w:rsidR="004856E4" w:rsidRPr="005F7D7E">
        <w:rPr>
          <w:szCs w:val="28"/>
        </w:rPr>
        <w:t xml:space="preserve">руб., в том числе условно утвержденные расходы в сумме </w:t>
      </w:r>
      <w:r w:rsidR="00230BE4">
        <w:rPr>
          <w:color w:val="000000"/>
          <w:szCs w:val="28"/>
        </w:rPr>
        <w:t xml:space="preserve">116 500,00 </w:t>
      </w:r>
      <w:r w:rsidR="004856E4" w:rsidRPr="005F7D7E">
        <w:rPr>
          <w:szCs w:val="28"/>
        </w:rPr>
        <w:t xml:space="preserve">руб., и на </w:t>
      </w:r>
      <w:r w:rsidR="00F40A5D" w:rsidRPr="005F7D7E">
        <w:rPr>
          <w:szCs w:val="28"/>
        </w:rPr>
        <w:t>202</w:t>
      </w:r>
      <w:r w:rsidR="007B1969">
        <w:rPr>
          <w:szCs w:val="28"/>
        </w:rPr>
        <w:t>7</w:t>
      </w:r>
      <w:r w:rsidR="004856E4" w:rsidRPr="005F7D7E">
        <w:rPr>
          <w:szCs w:val="28"/>
        </w:rPr>
        <w:t xml:space="preserve"> год в сумме </w:t>
      </w:r>
      <w:r w:rsidR="006415EC">
        <w:rPr>
          <w:color w:val="000000"/>
          <w:szCs w:val="28"/>
        </w:rPr>
        <w:t>5 064 551,32</w:t>
      </w:r>
      <w:r w:rsidR="00230BE4">
        <w:rPr>
          <w:color w:val="000000"/>
          <w:szCs w:val="28"/>
        </w:rPr>
        <w:t xml:space="preserve"> </w:t>
      </w:r>
      <w:r w:rsidR="004856E4" w:rsidRPr="005F7D7E">
        <w:rPr>
          <w:szCs w:val="28"/>
        </w:rPr>
        <w:t xml:space="preserve">руб., в том числе условно утвержденные расходы в сумме </w:t>
      </w:r>
      <w:r w:rsidR="00230BE4">
        <w:rPr>
          <w:color w:val="000000"/>
          <w:szCs w:val="28"/>
        </w:rPr>
        <w:t xml:space="preserve">249 200,00 </w:t>
      </w:r>
      <w:r w:rsidR="004856E4" w:rsidRPr="005F7D7E">
        <w:rPr>
          <w:szCs w:val="28"/>
        </w:rPr>
        <w:t>руб.</w:t>
      </w:r>
    </w:p>
    <w:p w:rsidR="004856E4" w:rsidRDefault="004856E4">
      <w:pPr>
        <w:tabs>
          <w:tab w:val="left" w:pos="7265"/>
        </w:tabs>
        <w:ind w:firstLine="540"/>
        <w:jc w:val="both"/>
        <w:rPr>
          <w:szCs w:val="28"/>
        </w:rPr>
      </w:pPr>
      <w:r>
        <w:rPr>
          <w:szCs w:val="28"/>
        </w:rPr>
        <w:lastRenderedPageBreak/>
        <w:t>Проект бюджета сформирован на основе программно-целевогометода бю</w:t>
      </w:r>
      <w:r>
        <w:rPr>
          <w:szCs w:val="28"/>
        </w:rPr>
        <w:t>д</w:t>
      </w:r>
      <w:r>
        <w:rPr>
          <w:szCs w:val="28"/>
        </w:rPr>
        <w:t xml:space="preserve">жетного планирования. Предусмотрены </w:t>
      </w:r>
      <w:r w:rsidRPr="005F7D7E">
        <w:rPr>
          <w:szCs w:val="28"/>
        </w:rPr>
        <w:t>расходы на реализацию одной програ</w:t>
      </w:r>
      <w:r w:rsidRPr="005F7D7E">
        <w:rPr>
          <w:szCs w:val="28"/>
        </w:rPr>
        <w:t>м</w:t>
      </w:r>
      <w:r w:rsidRPr="005F7D7E">
        <w:rPr>
          <w:szCs w:val="28"/>
        </w:rPr>
        <w:t xml:space="preserve">мы в </w:t>
      </w:r>
      <w:r w:rsidR="00F40A5D" w:rsidRPr="005F7D7E">
        <w:rPr>
          <w:szCs w:val="28"/>
        </w:rPr>
        <w:t>202</w:t>
      </w:r>
      <w:r w:rsidR="007B1969">
        <w:rPr>
          <w:szCs w:val="28"/>
        </w:rPr>
        <w:t>5</w:t>
      </w:r>
      <w:r w:rsidRPr="005F7D7E">
        <w:rPr>
          <w:szCs w:val="28"/>
        </w:rPr>
        <w:t xml:space="preserve"> году с объемом финансирования </w:t>
      </w:r>
      <w:r w:rsidR="006415EC">
        <w:rPr>
          <w:color w:val="000000"/>
          <w:szCs w:val="28"/>
        </w:rPr>
        <w:t xml:space="preserve">5 967 173,02 </w:t>
      </w:r>
      <w:r w:rsidRPr="005F7D7E">
        <w:rPr>
          <w:szCs w:val="28"/>
        </w:rPr>
        <w:t>руб. На реализацию</w:t>
      </w:r>
      <w:r>
        <w:rPr>
          <w:szCs w:val="28"/>
        </w:rPr>
        <w:t xml:space="preserve"> программы в </w:t>
      </w:r>
      <w:r w:rsidR="00F40A5D">
        <w:rPr>
          <w:szCs w:val="28"/>
        </w:rPr>
        <w:t>202</w:t>
      </w:r>
      <w:r w:rsidR="007B1969">
        <w:rPr>
          <w:szCs w:val="28"/>
        </w:rPr>
        <w:t>6</w:t>
      </w:r>
      <w:r>
        <w:rPr>
          <w:szCs w:val="28"/>
        </w:rPr>
        <w:t xml:space="preserve"> году и в </w:t>
      </w:r>
      <w:r w:rsidR="00F40A5D">
        <w:rPr>
          <w:szCs w:val="28"/>
        </w:rPr>
        <w:t>202</w:t>
      </w:r>
      <w:r w:rsidR="007B1969">
        <w:rPr>
          <w:szCs w:val="28"/>
        </w:rPr>
        <w:t>7</w:t>
      </w:r>
      <w:r>
        <w:rPr>
          <w:szCs w:val="28"/>
        </w:rPr>
        <w:t xml:space="preserve"> году, предусмотрено</w:t>
      </w:r>
      <w:r w:rsidR="00230BE4">
        <w:rPr>
          <w:bCs/>
          <w:szCs w:val="28"/>
        </w:rPr>
        <w:t xml:space="preserve"> </w:t>
      </w:r>
      <w:r w:rsidR="00230BE4">
        <w:rPr>
          <w:color w:val="000000"/>
          <w:szCs w:val="28"/>
        </w:rPr>
        <w:t xml:space="preserve">4 621563,61 </w:t>
      </w:r>
      <w:r>
        <w:rPr>
          <w:szCs w:val="28"/>
        </w:rPr>
        <w:t>руб. и</w:t>
      </w:r>
      <w:r w:rsidR="00230BE4">
        <w:rPr>
          <w:color w:val="000000"/>
          <w:szCs w:val="28"/>
        </w:rPr>
        <w:t xml:space="preserve"> 4 815 351,32 </w:t>
      </w:r>
      <w:r>
        <w:rPr>
          <w:szCs w:val="28"/>
        </w:rPr>
        <w:t xml:space="preserve">руб. соответственно. </w:t>
      </w:r>
    </w:p>
    <w:p w:rsidR="004856E4" w:rsidRDefault="004856E4">
      <w:pPr>
        <w:pStyle w:val="7"/>
        <w:rPr>
          <w:sz w:val="28"/>
          <w:szCs w:val="28"/>
        </w:rPr>
      </w:pPr>
      <w:r>
        <w:rPr>
          <w:sz w:val="28"/>
          <w:szCs w:val="28"/>
        </w:rPr>
        <w:t>Таблица 2 - Структура расходов бюджета сельского поселения</w:t>
      </w:r>
    </w:p>
    <w:p w:rsidR="004856E4" w:rsidRDefault="004856E4">
      <w:pPr>
        <w:jc w:val="right"/>
      </w:pPr>
      <w:r>
        <w:t>руб.</w:t>
      </w:r>
    </w:p>
    <w:tbl>
      <w:tblPr>
        <w:tblW w:w="1091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843"/>
        <w:gridCol w:w="1525"/>
        <w:gridCol w:w="743"/>
        <w:gridCol w:w="1452"/>
        <w:gridCol w:w="1383"/>
        <w:gridCol w:w="1418"/>
        <w:gridCol w:w="850"/>
        <w:gridCol w:w="851"/>
        <w:gridCol w:w="850"/>
      </w:tblGrid>
      <w:tr w:rsidR="003636A1" w:rsidRPr="001A39ED" w:rsidTr="00476B50">
        <w:trPr>
          <w:trHeight w:val="31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36A1" w:rsidRPr="001A39ED" w:rsidRDefault="003636A1" w:rsidP="00066868">
            <w:pPr>
              <w:jc w:val="center"/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3636A1" w:rsidP="00B057FA">
            <w:pPr>
              <w:jc w:val="center"/>
              <w:rPr>
                <w:i/>
                <w:iCs/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202</w:t>
            </w:r>
            <w:r w:rsidR="00B057FA">
              <w:rPr>
                <w:sz w:val="22"/>
                <w:szCs w:val="22"/>
              </w:rPr>
              <w:t>4</w:t>
            </w:r>
            <w:r w:rsidRPr="001A39ED">
              <w:rPr>
                <w:sz w:val="22"/>
                <w:szCs w:val="22"/>
              </w:rPr>
              <w:t xml:space="preserve"> год (первон</w:t>
            </w:r>
            <w:r w:rsidRPr="001A39ED">
              <w:rPr>
                <w:sz w:val="22"/>
                <w:szCs w:val="22"/>
              </w:rPr>
              <w:t>а</w:t>
            </w:r>
            <w:r w:rsidRPr="001A39ED">
              <w:rPr>
                <w:sz w:val="22"/>
                <w:szCs w:val="22"/>
              </w:rPr>
              <w:t>чальный)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3636A1" w:rsidP="00066868">
            <w:pPr>
              <w:jc w:val="center"/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Объем расходов бюджета, руб.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3636A1" w:rsidP="00066868">
            <w:pPr>
              <w:jc w:val="center"/>
              <w:rPr>
                <w:i/>
                <w:iCs/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Удельный вес расходов в общей сумме расходов бюджета, %</w:t>
            </w:r>
          </w:p>
        </w:tc>
      </w:tr>
      <w:tr w:rsidR="003636A1" w:rsidRPr="001A39ED" w:rsidTr="00476B50">
        <w:trPr>
          <w:trHeight w:val="31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A1" w:rsidRPr="001A39ED" w:rsidRDefault="003636A1" w:rsidP="0006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3636A1" w:rsidP="00066868">
            <w:pPr>
              <w:jc w:val="center"/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сумма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3636A1" w:rsidP="00066868">
            <w:pPr>
              <w:jc w:val="center"/>
              <w:rPr>
                <w:i/>
                <w:iCs/>
                <w:sz w:val="22"/>
                <w:szCs w:val="22"/>
              </w:rPr>
            </w:pPr>
            <w:r w:rsidRPr="001A39ED">
              <w:rPr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F40A5D" w:rsidP="00B057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057FA">
              <w:rPr>
                <w:sz w:val="22"/>
                <w:szCs w:val="22"/>
              </w:rPr>
              <w:t>5</w:t>
            </w:r>
            <w:r w:rsidR="003636A1" w:rsidRPr="001A39E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F40A5D" w:rsidP="00B057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057FA">
              <w:rPr>
                <w:sz w:val="22"/>
                <w:szCs w:val="22"/>
              </w:rPr>
              <w:t>6</w:t>
            </w:r>
            <w:r w:rsidR="003636A1" w:rsidRPr="001A39E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F40A5D" w:rsidP="00B057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057FA">
              <w:rPr>
                <w:sz w:val="22"/>
                <w:szCs w:val="22"/>
              </w:rPr>
              <w:t>7</w:t>
            </w:r>
            <w:r w:rsidR="003636A1" w:rsidRPr="001A39E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F40A5D" w:rsidP="00B057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057FA">
              <w:rPr>
                <w:sz w:val="22"/>
                <w:szCs w:val="22"/>
              </w:rPr>
              <w:t>5</w:t>
            </w:r>
            <w:r w:rsidR="003636A1" w:rsidRPr="001A39E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F40A5D" w:rsidP="00B057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057FA">
              <w:rPr>
                <w:sz w:val="22"/>
                <w:szCs w:val="22"/>
              </w:rPr>
              <w:t>6</w:t>
            </w:r>
            <w:r w:rsidR="003636A1" w:rsidRPr="001A39E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F40A5D" w:rsidP="00B057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057FA">
              <w:rPr>
                <w:sz w:val="22"/>
                <w:szCs w:val="22"/>
              </w:rPr>
              <w:t>7</w:t>
            </w:r>
            <w:r w:rsidR="003636A1" w:rsidRPr="001A39ED">
              <w:rPr>
                <w:sz w:val="22"/>
                <w:szCs w:val="22"/>
              </w:rPr>
              <w:t xml:space="preserve"> год</w:t>
            </w:r>
          </w:p>
        </w:tc>
      </w:tr>
      <w:tr w:rsidR="001A39ED" w:rsidRPr="001F72A4" w:rsidTr="00476B50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9ED" w:rsidRPr="001F72A4" w:rsidRDefault="001A39ED" w:rsidP="0088334A">
            <w:pPr>
              <w:rPr>
                <w:sz w:val="22"/>
                <w:szCs w:val="22"/>
              </w:rPr>
            </w:pPr>
            <w:r w:rsidRPr="001F72A4">
              <w:rPr>
                <w:sz w:val="22"/>
                <w:szCs w:val="22"/>
              </w:rPr>
              <w:t>Общегосуда</w:t>
            </w:r>
            <w:r w:rsidRPr="001F72A4">
              <w:rPr>
                <w:sz w:val="22"/>
                <w:szCs w:val="22"/>
              </w:rPr>
              <w:t>р</w:t>
            </w:r>
            <w:r w:rsidRPr="001F72A4">
              <w:rPr>
                <w:sz w:val="22"/>
                <w:szCs w:val="22"/>
              </w:rPr>
              <w:t>ственные вопр</w:t>
            </w:r>
            <w:r w:rsidRPr="001F72A4">
              <w:rPr>
                <w:sz w:val="22"/>
                <w:szCs w:val="22"/>
              </w:rPr>
              <w:t>о</w:t>
            </w:r>
            <w:r w:rsidRPr="001F72A4">
              <w:rPr>
                <w:sz w:val="22"/>
                <w:szCs w:val="22"/>
              </w:rPr>
              <w:t>сы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F72A4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3 951 984,40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F72A4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71,39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F72A4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4 161 809,68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F72A4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3 265 548,85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ED" w:rsidRPr="001F72A4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3 180 353,56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F72A4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ED" w:rsidRPr="001F72A4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F72A4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66,05</w:t>
            </w:r>
          </w:p>
        </w:tc>
      </w:tr>
      <w:tr w:rsidR="001A39ED" w:rsidRPr="00D45901" w:rsidTr="00476B50">
        <w:trPr>
          <w:trHeight w:val="851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9ED" w:rsidRPr="00D45901" w:rsidRDefault="001A39ED" w:rsidP="0088334A">
            <w:pPr>
              <w:rPr>
                <w:sz w:val="22"/>
                <w:szCs w:val="22"/>
              </w:rPr>
            </w:pPr>
            <w:r w:rsidRPr="00D45901">
              <w:rPr>
                <w:sz w:val="22"/>
                <w:szCs w:val="22"/>
              </w:rPr>
              <w:t>Функционир</w:t>
            </w:r>
            <w:r w:rsidRPr="00D45901">
              <w:rPr>
                <w:sz w:val="22"/>
                <w:szCs w:val="22"/>
              </w:rPr>
              <w:t>о</w:t>
            </w:r>
            <w:r w:rsidRPr="00D45901">
              <w:rPr>
                <w:sz w:val="22"/>
                <w:szCs w:val="22"/>
              </w:rPr>
              <w:t>вание высшего должностного лица субъекта Российской Ф</w:t>
            </w:r>
            <w:r w:rsidRPr="00D45901">
              <w:rPr>
                <w:sz w:val="22"/>
                <w:szCs w:val="22"/>
              </w:rPr>
              <w:t>е</w:t>
            </w:r>
            <w:r w:rsidRPr="00D45901">
              <w:rPr>
                <w:sz w:val="22"/>
                <w:szCs w:val="22"/>
              </w:rPr>
              <w:t>дерации и мун</w:t>
            </w:r>
            <w:r w:rsidRPr="00D45901">
              <w:rPr>
                <w:sz w:val="22"/>
                <w:szCs w:val="22"/>
              </w:rPr>
              <w:t>и</w:t>
            </w:r>
            <w:r w:rsidRPr="00D45901">
              <w:rPr>
                <w:sz w:val="22"/>
                <w:szCs w:val="22"/>
              </w:rPr>
              <w:t>ципального о</w:t>
            </w:r>
            <w:r w:rsidRPr="00D45901">
              <w:rPr>
                <w:sz w:val="22"/>
                <w:szCs w:val="22"/>
              </w:rPr>
              <w:t>б</w:t>
            </w:r>
            <w:r w:rsidRPr="00D45901">
              <w:rPr>
                <w:sz w:val="22"/>
                <w:szCs w:val="22"/>
              </w:rPr>
              <w:t>разования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D45901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750 000,00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D45901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D45901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750 000,00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D45901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ED" w:rsidRPr="00D45901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D45901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ED" w:rsidRPr="00D45901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D45901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15,58</w:t>
            </w:r>
          </w:p>
        </w:tc>
      </w:tr>
      <w:tr w:rsidR="001A39ED" w:rsidRPr="001A39ED" w:rsidTr="00476B50">
        <w:trPr>
          <w:trHeight w:val="2151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9ED" w:rsidRPr="00D45901" w:rsidRDefault="001A39ED" w:rsidP="0088334A">
            <w:pPr>
              <w:rPr>
                <w:sz w:val="22"/>
                <w:szCs w:val="22"/>
              </w:rPr>
            </w:pPr>
            <w:r w:rsidRPr="00D45901">
              <w:rPr>
                <w:sz w:val="22"/>
                <w:szCs w:val="22"/>
              </w:rPr>
              <w:t>Функционир</w:t>
            </w:r>
            <w:r w:rsidRPr="00D45901">
              <w:rPr>
                <w:sz w:val="22"/>
                <w:szCs w:val="22"/>
              </w:rPr>
              <w:t>о</w:t>
            </w:r>
            <w:r w:rsidRPr="00D45901">
              <w:rPr>
                <w:sz w:val="22"/>
                <w:szCs w:val="22"/>
              </w:rPr>
              <w:t>вание Прав</w:t>
            </w:r>
            <w:r w:rsidRPr="00D45901">
              <w:rPr>
                <w:sz w:val="22"/>
                <w:szCs w:val="22"/>
              </w:rPr>
              <w:t>и</w:t>
            </w:r>
            <w:r w:rsidRPr="00D45901">
              <w:rPr>
                <w:sz w:val="22"/>
                <w:szCs w:val="22"/>
              </w:rPr>
              <w:t>тельства Росси</w:t>
            </w:r>
            <w:r w:rsidRPr="00D45901">
              <w:rPr>
                <w:sz w:val="22"/>
                <w:szCs w:val="22"/>
              </w:rPr>
              <w:t>й</w:t>
            </w:r>
            <w:r w:rsidRPr="00D45901">
              <w:rPr>
                <w:sz w:val="22"/>
                <w:szCs w:val="22"/>
              </w:rPr>
              <w:t>ской Федерации, высших испо</w:t>
            </w:r>
            <w:r w:rsidRPr="00D45901">
              <w:rPr>
                <w:sz w:val="22"/>
                <w:szCs w:val="22"/>
              </w:rPr>
              <w:t>л</w:t>
            </w:r>
            <w:r w:rsidRPr="00D45901">
              <w:rPr>
                <w:sz w:val="22"/>
                <w:szCs w:val="22"/>
              </w:rPr>
              <w:t>нительных орг</w:t>
            </w:r>
            <w:r w:rsidRPr="00D45901">
              <w:rPr>
                <w:sz w:val="22"/>
                <w:szCs w:val="22"/>
              </w:rPr>
              <w:t>а</w:t>
            </w:r>
            <w:r w:rsidRPr="00D45901">
              <w:rPr>
                <w:sz w:val="22"/>
                <w:szCs w:val="22"/>
              </w:rPr>
              <w:t>нов госуда</w:t>
            </w:r>
            <w:r w:rsidRPr="00D45901">
              <w:rPr>
                <w:sz w:val="22"/>
                <w:szCs w:val="22"/>
              </w:rPr>
              <w:t>р</w:t>
            </w:r>
            <w:r w:rsidRPr="00D45901">
              <w:rPr>
                <w:sz w:val="22"/>
                <w:szCs w:val="22"/>
              </w:rPr>
              <w:t>ственной власти субъектов Ро</w:t>
            </w:r>
            <w:r w:rsidRPr="00D45901">
              <w:rPr>
                <w:sz w:val="22"/>
                <w:szCs w:val="22"/>
              </w:rPr>
              <w:t>с</w:t>
            </w:r>
            <w:r w:rsidRPr="00D45901">
              <w:rPr>
                <w:sz w:val="22"/>
                <w:szCs w:val="22"/>
              </w:rPr>
              <w:t>сийской Федер</w:t>
            </w:r>
            <w:r w:rsidRPr="00D45901">
              <w:rPr>
                <w:sz w:val="22"/>
                <w:szCs w:val="22"/>
              </w:rPr>
              <w:t>а</w:t>
            </w:r>
            <w:r w:rsidRPr="00D45901">
              <w:rPr>
                <w:sz w:val="22"/>
                <w:szCs w:val="22"/>
              </w:rPr>
              <w:t>ции, местных администраций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D45901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1 780 783,40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D45901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32,17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D45901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1 848 983,40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D45901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1 773 063,00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ED" w:rsidRPr="00D45901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1 777 273,00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D45901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ED" w:rsidRPr="00D45901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36,91</w:t>
            </w:r>
          </w:p>
        </w:tc>
      </w:tr>
      <w:tr w:rsidR="001A39ED" w:rsidRPr="001A39ED" w:rsidTr="00476B50">
        <w:trPr>
          <w:trHeight w:val="41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9ED" w:rsidRPr="001A39ED" w:rsidRDefault="001A39ED" w:rsidP="0088334A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Обеспечение деятельности финансовых, налоговых и т</w:t>
            </w:r>
            <w:r w:rsidRPr="001A39ED">
              <w:rPr>
                <w:sz w:val="22"/>
                <w:szCs w:val="22"/>
              </w:rPr>
              <w:t>а</w:t>
            </w:r>
            <w:r w:rsidRPr="001A39ED">
              <w:rPr>
                <w:sz w:val="22"/>
                <w:szCs w:val="22"/>
              </w:rPr>
              <w:t>моженных орг</w:t>
            </w:r>
            <w:r w:rsidRPr="001A39ED">
              <w:rPr>
                <w:sz w:val="22"/>
                <w:szCs w:val="22"/>
              </w:rPr>
              <w:t>а</w:t>
            </w:r>
            <w:r w:rsidRPr="001A39ED">
              <w:rPr>
                <w:sz w:val="22"/>
                <w:szCs w:val="22"/>
              </w:rPr>
              <w:t>нов и органов финансового (финансово-бюджетного) надзора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356 281,00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6,44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426 566,00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A39ED" w:rsidRPr="001A39ED" w:rsidTr="00476B50">
        <w:trPr>
          <w:trHeight w:val="3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9ED" w:rsidRPr="001A39ED" w:rsidRDefault="001A39ED" w:rsidP="0088334A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Резервные фо</w:t>
            </w:r>
            <w:r w:rsidRPr="001A39ED">
              <w:rPr>
                <w:sz w:val="22"/>
                <w:szCs w:val="22"/>
              </w:rPr>
              <w:t>н</w:t>
            </w:r>
            <w:r w:rsidRPr="001A39ED">
              <w:rPr>
                <w:sz w:val="22"/>
                <w:szCs w:val="22"/>
              </w:rPr>
              <w:t>ды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1 000,00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1A39ED" w:rsidRPr="001A39ED" w:rsidTr="00476B50">
        <w:trPr>
          <w:trHeight w:val="507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9ED" w:rsidRPr="001A39ED" w:rsidRDefault="001A39ED" w:rsidP="0088334A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Другие общег</w:t>
            </w:r>
            <w:r w:rsidRPr="001A39ED">
              <w:rPr>
                <w:sz w:val="22"/>
                <w:szCs w:val="22"/>
              </w:rPr>
              <w:t>о</w:t>
            </w:r>
            <w:r w:rsidRPr="001A39ED">
              <w:rPr>
                <w:sz w:val="22"/>
                <w:szCs w:val="22"/>
              </w:rPr>
              <w:t>сударственные вопросы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1 063 920,00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1 135 260,28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741 485,85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652 080,56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13,54</w:t>
            </w:r>
          </w:p>
        </w:tc>
      </w:tr>
      <w:tr w:rsidR="001A39ED" w:rsidRPr="001A39ED" w:rsidTr="00476B50">
        <w:trPr>
          <w:trHeight w:val="63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9ED" w:rsidRPr="001A39ED" w:rsidRDefault="001A39ED" w:rsidP="0088334A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68 867,00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1,24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72 083,00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79 270,00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82 253,00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6415EC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1,71</w:t>
            </w:r>
          </w:p>
        </w:tc>
      </w:tr>
      <w:tr w:rsidR="008B4E18" w:rsidRPr="001A39ED" w:rsidTr="00EC4230">
        <w:trPr>
          <w:trHeight w:val="94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E18" w:rsidRPr="001A39ED" w:rsidRDefault="008B4E18" w:rsidP="0088334A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lastRenderedPageBreak/>
              <w:t>Мобилизацио</w:t>
            </w:r>
            <w:r w:rsidRPr="001A39ED">
              <w:rPr>
                <w:sz w:val="22"/>
                <w:szCs w:val="22"/>
              </w:rPr>
              <w:t>н</w:t>
            </w:r>
            <w:r w:rsidRPr="001A39ED">
              <w:rPr>
                <w:sz w:val="22"/>
                <w:szCs w:val="22"/>
              </w:rPr>
              <w:t>ная и вневойск</w:t>
            </w:r>
            <w:r w:rsidRPr="001A39ED">
              <w:rPr>
                <w:sz w:val="22"/>
                <w:szCs w:val="22"/>
              </w:rPr>
              <w:t>о</w:t>
            </w:r>
            <w:r w:rsidRPr="001A39ED">
              <w:rPr>
                <w:sz w:val="22"/>
                <w:szCs w:val="22"/>
              </w:rPr>
              <w:t>вая подготовка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68 867,00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1,24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72 083,00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79 270,00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82 253,00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1,71</w:t>
            </w:r>
          </w:p>
        </w:tc>
      </w:tr>
      <w:tr w:rsidR="001A39ED" w:rsidRPr="001F72A4" w:rsidTr="00476B50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9ED" w:rsidRPr="001F72A4" w:rsidRDefault="001A39ED" w:rsidP="0088334A">
            <w:pPr>
              <w:rPr>
                <w:sz w:val="22"/>
                <w:szCs w:val="22"/>
              </w:rPr>
            </w:pPr>
            <w:r w:rsidRPr="001F72A4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F72A4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1 286 142,86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F72A4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23,23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F72A4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1 495 742,86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F72A4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1 102 000,00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ED" w:rsidRPr="001F72A4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1 408 000,00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F72A4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ED" w:rsidRPr="001F72A4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F72A4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29,24</w:t>
            </w:r>
          </w:p>
        </w:tc>
      </w:tr>
      <w:tr w:rsidR="008B4E18" w:rsidRPr="001A39ED" w:rsidTr="00476B50">
        <w:trPr>
          <w:trHeight w:val="43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E18" w:rsidRPr="001A39ED" w:rsidRDefault="008B4E18" w:rsidP="0088334A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Дорожное х</w:t>
            </w:r>
            <w:r w:rsidRPr="001A39ED">
              <w:rPr>
                <w:sz w:val="22"/>
                <w:szCs w:val="22"/>
              </w:rPr>
              <w:t>о</w:t>
            </w:r>
            <w:r w:rsidRPr="001A39ED">
              <w:rPr>
                <w:sz w:val="22"/>
                <w:szCs w:val="22"/>
              </w:rPr>
              <w:t>зяйство (доро</w:t>
            </w:r>
            <w:r w:rsidRPr="001A39ED">
              <w:rPr>
                <w:sz w:val="22"/>
                <w:szCs w:val="22"/>
              </w:rPr>
              <w:t>ж</w:t>
            </w:r>
            <w:r w:rsidRPr="001A39ED">
              <w:rPr>
                <w:sz w:val="22"/>
                <w:szCs w:val="22"/>
              </w:rPr>
              <w:t>ные фонды)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F72A4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1 286 142,86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F72A4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23,23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F72A4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1 495 742,86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F72A4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1 102 000,00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4E18" w:rsidRPr="001F72A4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1 408 000,00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F72A4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4E18" w:rsidRPr="001F72A4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F72A4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29,24</w:t>
            </w:r>
          </w:p>
        </w:tc>
      </w:tr>
      <w:tr w:rsidR="001A39ED" w:rsidRPr="001A39ED" w:rsidTr="00476B50">
        <w:trPr>
          <w:trHeight w:val="51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9ED" w:rsidRPr="001A39ED" w:rsidRDefault="001A39ED" w:rsidP="0088334A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41 157,10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0,74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42 792,72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B4E18" w:rsidRPr="001A39ED" w:rsidTr="00476B50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E18" w:rsidRPr="001A39ED" w:rsidRDefault="008B4E18" w:rsidP="0088334A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41 157,10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42 792,72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A39ED" w:rsidRPr="001A39ED" w:rsidTr="00476B50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9ED" w:rsidRPr="001A39ED" w:rsidRDefault="001A39ED" w:rsidP="0088334A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Культура, кин</w:t>
            </w:r>
            <w:r w:rsidRPr="001A39ED">
              <w:rPr>
                <w:sz w:val="22"/>
                <w:szCs w:val="22"/>
              </w:rPr>
              <w:t>е</w:t>
            </w:r>
            <w:r w:rsidRPr="001A39ED">
              <w:rPr>
                <w:sz w:val="22"/>
                <w:szCs w:val="22"/>
              </w:rPr>
              <w:t>матография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70 000,00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70 000,00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0,83</w:t>
            </w:r>
          </w:p>
        </w:tc>
      </w:tr>
      <w:tr w:rsidR="008B4E18" w:rsidRPr="001A39ED" w:rsidTr="00476B50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E18" w:rsidRPr="001A39ED" w:rsidRDefault="008B4E18" w:rsidP="0088334A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Культура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70 000,00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70 000,00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0,83</w:t>
            </w:r>
          </w:p>
        </w:tc>
      </w:tr>
      <w:tr w:rsidR="001A39ED" w:rsidRPr="001A39ED" w:rsidTr="00476B50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9ED" w:rsidRPr="001A39ED" w:rsidRDefault="001A39ED" w:rsidP="0088334A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Социальная п</w:t>
            </w:r>
            <w:r w:rsidRPr="001A39ED">
              <w:rPr>
                <w:sz w:val="22"/>
                <w:szCs w:val="22"/>
              </w:rPr>
              <w:t>о</w:t>
            </w:r>
            <w:r w:rsidRPr="001A39ED">
              <w:rPr>
                <w:sz w:val="22"/>
                <w:szCs w:val="22"/>
              </w:rPr>
              <w:t>литика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98 000,00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104 744,76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104 744,76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104 744,76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2,18</w:t>
            </w:r>
          </w:p>
        </w:tc>
      </w:tr>
      <w:tr w:rsidR="008B4E18" w:rsidRPr="001A39ED" w:rsidTr="00476B50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E18" w:rsidRPr="001A39ED" w:rsidRDefault="008B4E18" w:rsidP="0088334A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98 000,00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104 744,76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104 744,76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104 744,76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2,18</w:t>
            </w:r>
          </w:p>
        </w:tc>
      </w:tr>
      <w:tr w:rsidR="001A39ED" w:rsidRPr="001A39ED" w:rsidTr="00476B50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9ED" w:rsidRPr="001A39ED" w:rsidRDefault="001A39ED" w:rsidP="0088334A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20 000,00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20 000,00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B4E18" w:rsidRPr="001A39ED" w:rsidTr="00B057FA">
        <w:trPr>
          <w:trHeight w:val="3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E18" w:rsidRPr="001A39ED" w:rsidRDefault="008B4E18" w:rsidP="0088334A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20 000,00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0,36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20 000,00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E18" w:rsidRPr="001A39ED" w:rsidRDefault="008B4E18" w:rsidP="008B4E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A39ED" w:rsidRPr="001A39ED" w:rsidTr="00476B50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9ED" w:rsidRPr="001A39ED" w:rsidRDefault="001A39ED" w:rsidP="0088334A">
            <w:pPr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Всего расходов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5 536 141,36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5 967 173,02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4 621 563,61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4 815 351,32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9ED" w:rsidRPr="001A39ED" w:rsidRDefault="008B4E18" w:rsidP="00EF5E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</w:tr>
    </w:tbl>
    <w:p w:rsidR="005473D8" w:rsidRDefault="005473D8" w:rsidP="00EF5ED7">
      <w:pPr>
        <w:ind w:firstLine="567"/>
        <w:jc w:val="center"/>
      </w:pPr>
    </w:p>
    <w:p w:rsidR="004856E4" w:rsidRDefault="004856E4">
      <w:pPr>
        <w:ind w:firstLine="567"/>
        <w:jc w:val="both"/>
      </w:pPr>
      <w:r>
        <w:t>Основную долю расходов к общему объему расходов на очередные фина</w:t>
      </w:r>
      <w:r>
        <w:t>н</w:t>
      </w:r>
      <w:r>
        <w:t>совые года составляют расходы:</w:t>
      </w:r>
    </w:p>
    <w:p w:rsidR="004856E4" w:rsidRDefault="004856E4">
      <w:pPr>
        <w:ind w:firstLine="567"/>
        <w:jc w:val="both"/>
      </w:pPr>
      <w:r>
        <w:t xml:space="preserve">- на функционирование органов местного самоуправления на </w:t>
      </w:r>
      <w:r w:rsidR="00F40A5D">
        <w:t>202</w:t>
      </w:r>
      <w:r w:rsidR="00B057FA">
        <w:t>5</w:t>
      </w:r>
      <w:r>
        <w:t xml:space="preserve"> год – </w:t>
      </w:r>
      <w:r w:rsidR="004F54CF">
        <w:rPr>
          <w:color w:val="000000"/>
          <w:szCs w:val="28"/>
        </w:rPr>
        <w:t xml:space="preserve">43,56 </w:t>
      </w:r>
      <w:r>
        <w:t xml:space="preserve">%, на </w:t>
      </w:r>
      <w:r w:rsidR="00F40A5D">
        <w:rPr>
          <w:bCs/>
          <w:szCs w:val="28"/>
        </w:rPr>
        <w:t>202</w:t>
      </w:r>
      <w:r w:rsidR="00B057FA">
        <w:rPr>
          <w:bCs/>
          <w:szCs w:val="28"/>
        </w:rPr>
        <w:t>6</w:t>
      </w:r>
      <w:r>
        <w:t xml:space="preserve"> год – </w:t>
      </w:r>
      <w:r w:rsidR="004F54CF">
        <w:rPr>
          <w:color w:val="000000"/>
          <w:szCs w:val="28"/>
        </w:rPr>
        <w:t xml:space="preserve">54,60 </w:t>
      </w:r>
      <w:r>
        <w:t xml:space="preserve">% и на </w:t>
      </w:r>
      <w:r w:rsidR="00F40A5D">
        <w:t>202</w:t>
      </w:r>
      <w:r w:rsidR="00B057FA">
        <w:t>7</w:t>
      </w:r>
      <w:r w:rsidR="00D3272F">
        <w:t xml:space="preserve"> год –</w:t>
      </w:r>
      <w:r w:rsidR="004F54CF">
        <w:t xml:space="preserve">52,49 </w:t>
      </w:r>
      <w:r>
        <w:t>%;</w:t>
      </w:r>
    </w:p>
    <w:p w:rsidR="004856E4" w:rsidRDefault="004856E4">
      <w:pPr>
        <w:ind w:firstLine="567"/>
        <w:jc w:val="both"/>
        <w:rPr>
          <w:szCs w:val="28"/>
        </w:rPr>
      </w:pPr>
      <w:r>
        <w:rPr>
          <w:szCs w:val="28"/>
        </w:rPr>
        <w:t xml:space="preserve">- на мероприятия в области дорожного хозяйства на </w:t>
      </w:r>
      <w:r w:rsidR="00F40A5D">
        <w:rPr>
          <w:szCs w:val="28"/>
        </w:rPr>
        <w:t>202</w:t>
      </w:r>
      <w:r w:rsidR="00B057FA">
        <w:rPr>
          <w:szCs w:val="28"/>
        </w:rPr>
        <w:t>5</w:t>
      </w:r>
      <w:r>
        <w:rPr>
          <w:szCs w:val="28"/>
        </w:rPr>
        <w:t xml:space="preserve"> год – </w:t>
      </w:r>
      <w:r w:rsidR="004F54CF">
        <w:rPr>
          <w:color w:val="000000"/>
          <w:szCs w:val="28"/>
        </w:rPr>
        <w:t xml:space="preserve">25,07 </w:t>
      </w:r>
      <w:r>
        <w:rPr>
          <w:szCs w:val="28"/>
        </w:rPr>
        <w:t xml:space="preserve">%, на </w:t>
      </w:r>
      <w:r w:rsidR="00F40A5D">
        <w:rPr>
          <w:szCs w:val="28"/>
        </w:rPr>
        <w:t>202</w:t>
      </w:r>
      <w:r w:rsidR="00B057FA">
        <w:rPr>
          <w:szCs w:val="28"/>
        </w:rPr>
        <w:t>6</w:t>
      </w:r>
      <w:r>
        <w:rPr>
          <w:szCs w:val="28"/>
        </w:rPr>
        <w:t xml:space="preserve"> год – </w:t>
      </w:r>
      <w:r w:rsidR="004F54CF">
        <w:rPr>
          <w:color w:val="000000"/>
          <w:szCs w:val="28"/>
        </w:rPr>
        <w:t xml:space="preserve">23,84 </w:t>
      </w:r>
      <w:r>
        <w:rPr>
          <w:szCs w:val="28"/>
        </w:rPr>
        <w:t xml:space="preserve">%, на </w:t>
      </w:r>
      <w:r w:rsidR="00F40A5D">
        <w:rPr>
          <w:szCs w:val="28"/>
        </w:rPr>
        <w:t>202</w:t>
      </w:r>
      <w:r w:rsidR="00B057FA">
        <w:rPr>
          <w:szCs w:val="28"/>
        </w:rPr>
        <w:t>7</w:t>
      </w:r>
      <w:r>
        <w:rPr>
          <w:szCs w:val="28"/>
        </w:rPr>
        <w:t xml:space="preserve"> год – </w:t>
      </w:r>
      <w:r w:rsidR="004F54CF">
        <w:rPr>
          <w:color w:val="000000"/>
          <w:szCs w:val="28"/>
        </w:rPr>
        <w:t xml:space="preserve">29,24 </w:t>
      </w:r>
      <w:r>
        <w:rPr>
          <w:szCs w:val="28"/>
        </w:rPr>
        <w:t>%.</w:t>
      </w:r>
    </w:p>
    <w:p w:rsidR="004856E4" w:rsidRDefault="004856E4">
      <w:pPr>
        <w:pStyle w:val="a3"/>
        <w:ind w:firstLine="540"/>
        <w:jc w:val="both"/>
        <w:rPr>
          <w:szCs w:val="28"/>
        </w:rPr>
      </w:pPr>
      <w:r>
        <w:rPr>
          <w:szCs w:val="28"/>
        </w:rPr>
        <w:t>Формирование расходной части  бюджета</w:t>
      </w:r>
      <w:r w:rsidR="00187B5B">
        <w:rPr>
          <w:szCs w:val="28"/>
        </w:rPr>
        <w:t xml:space="preserve"> Орловского </w:t>
      </w:r>
      <w:r>
        <w:rPr>
          <w:szCs w:val="28"/>
        </w:rPr>
        <w:t xml:space="preserve">сельского поселения на </w:t>
      </w:r>
      <w:r w:rsidR="00F40A5D">
        <w:rPr>
          <w:szCs w:val="28"/>
        </w:rPr>
        <w:t>202</w:t>
      </w:r>
      <w:r w:rsidR="00B057FA">
        <w:rPr>
          <w:szCs w:val="28"/>
        </w:rPr>
        <w:t>5</w:t>
      </w:r>
      <w:r>
        <w:rPr>
          <w:szCs w:val="28"/>
        </w:rPr>
        <w:t xml:space="preserve"> год и плановый период </w:t>
      </w:r>
      <w:r w:rsidR="00F40A5D">
        <w:rPr>
          <w:szCs w:val="28"/>
        </w:rPr>
        <w:t>202</w:t>
      </w:r>
      <w:r w:rsidR="00B057FA">
        <w:rPr>
          <w:szCs w:val="28"/>
        </w:rPr>
        <w:t>6</w:t>
      </w:r>
      <w:r>
        <w:rPr>
          <w:szCs w:val="28"/>
        </w:rPr>
        <w:t xml:space="preserve"> и </w:t>
      </w:r>
      <w:r w:rsidR="00F40A5D">
        <w:rPr>
          <w:szCs w:val="28"/>
        </w:rPr>
        <w:t>202</w:t>
      </w:r>
      <w:r w:rsidR="00B057FA">
        <w:rPr>
          <w:szCs w:val="28"/>
        </w:rPr>
        <w:t>7</w:t>
      </w:r>
      <w:r>
        <w:rPr>
          <w:szCs w:val="28"/>
        </w:rPr>
        <w:t xml:space="preserve"> год</w:t>
      </w:r>
      <w:r w:rsidR="00BF62D6">
        <w:rPr>
          <w:szCs w:val="28"/>
        </w:rPr>
        <w:t>ов</w:t>
      </w:r>
      <w:r>
        <w:rPr>
          <w:szCs w:val="28"/>
        </w:rPr>
        <w:t xml:space="preserve"> производилось в целях обе</w:t>
      </w:r>
      <w:r>
        <w:rPr>
          <w:szCs w:val="28"/>
        </w:rPr>
        <w:t>с</w:t>
      </w:r>
      <w:r>
        <w:rPr>
          <w:szCs w:val="28"/>
        </w:rPr>
        <w:t xml:space="preserve">печения выполнения действующих расходных обязательств. </w:t>
      </w:r>
    </w:p>
    <w:p w:rsidR="007D0BD9" w:rsidRDefault="007D0BD9">
      <w:pPr>
        <w:pStyle w:val="a3"/>
        <w:spacing w:line="288" w:lineRule="auto"/>
        <w:rPr>
          <w:szCs w:val="28"/>
        </w:rPr>
      </w:pPr>
    </w:p>
    <w:p w:rsidR="004856E4" w:rsidRDefault="004856E4">
      <w:pPr>
        <w:pStyle w:val="a3"/>
        <w:spacing w:line="288" w:lineRule="auto"/>
        <w:rPr>
          <w:szCs w:val="28"/>
        </w:rPr>
      </w:pPr>
      <w:r>
        <w:rPr>
          <w:szCs w:val="28"/>
        </w:rPr>
        <w:t>Общегосударственные вопросы</w:t>
      </w:r>
    </w:p>
    <w:p w:rsidR="004856E4" w:rsidRPr="00187B5B" w:rsidRDefault="004856E4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t xml:space="preserve">По </w:t>
      </w:r>
      <w:r w:rsidRPr="00187B5B">
        <w:rPr>
          <w:szCs w:val="28"/>
        </w:rPr>
        <w:t>разделу 0100 «Общегосударственные вопросы» учтены бюджетные а</w:t>
      </w:r>
      <w:r w:rsidRPr="00187B5B">
        <w:rPr>
          <w:szCs w:val="28"/>
        </w:rPr>
        <w:t>с</w:t>
      </w:r>
      <w:r w:rsidRPr="00187B5B">
        <w:rPr>
          <w:szCs w:val="28"/>
        </w:rPr>
        <w:t xml:space="preserve">сигнования на обеспечение функционирования органов  власти поселения в </w:t>
      </w:r>
      <w:r w:rsidR="00F40A5D" w:rsidRPr="00187B5B">
        <w:rPr>
          <w:szCs w:val="28"/>
        </w:rPr>
        <w:t>202</w:t>
      </w:r>
      <w:r w:rsidR="00695354">
        <w:rPr>
          <w:szCs w:val="28"/>
        </w:rPr>
        <w:t>5</w:t>
      </w:r>
      <w:r w:rsidRPr="00187B5B">
        <w:rPr>
          <w:szCs w:val="28"/>
        </w:rPr>
        <w:t xml:space="preserve"> году в размере </w:t>
      </w:r>
      <w:r w:rsidR="004F54CF">
        <w:rPr>
          <w:color w:val="000000"/>
          <w:szCs w:val="28"/>
        </w:rPr>
        <w:t xml:space="preserve">4 161 809,68 </w:t>
      </w:r>
      <w:r w:rsidRPr="00187B5B">
        <w:rPr>
          <w:szCs w:val="28"/>
        </w:rPr>
        <w:t xml:space="preserve">руб., в </w:t>
      </w:r>
      <w:r w:rsidR="00F40A5D" w:rsidRPr="00187B5B">
        <w:rPr>
          <w:szCs w:val="28"/>
        </w:rPr>
        <w:t>202</w:t>
      </w:r>
      <w:r w:rsidR="00695354">
        <w:rPr>
          <w:szCs w:val="28"/>
        </w:rPr>
        <w:t>6</w:t>
      </w:r>
      <w:r w:rsidRPr="00187B5B">
        <w:rPr>
          <w:szCs w:val="28"/>
        </w:rPr>
        <w:t xml:space="preserve"> году – </w:t>
      </w:r>
      <w:r w:rsidR="004F54CF">
        <w:rPr>
          <w:color w:val="000000"/>
          <w:szCs w:val="28"/>
        </w:rPr>
        <w:t xml:space="preserve">3 265 548,85 </w:t>
      </w:r>
      <w:r w:rsidRPr="00187B5B">
        <w:rPr>
          <w:szCs w:val="28"/>
        </w:rPr>
        <w:t xml:space="preserve">руб., в </w:t>
      </w:r>
      <w:r w:rsidR="00F40A5D" w:rsidRPr="00187B5B">
        <w:rPr>
          <w:szCs w:val="28"/>
        </w:rPr>
        <w:t>202</w:t>
      </w:r>
      <w:r w:rsidR="00695354">
        <w:rPr>
          <w:szCs w:val="28"/>
        </w:rPr>
        <w:t>7</w:t>
      </w:r>
      <w:r w:rsidRPr="00187B5B">
        <w:rPr>
          <w:szCs w:val="28"/>
        </w:rPr>
        <w:t xml:space="preserve"> году –</w:t>
      </w:r>
      <w:r w:rsidR="004F54CF">
        <w:rPr>
          <w:color w:val="000000"/>
          <w:szCs w:val="28"/>
        </w:rPr>
        <w:t xml:space="preserve">3 180 353,56 </w:t>
      </w:r>
      <w:r w:rsidRPr="00187B5B">
        <w:rPr>
          <w:szCs w:val="28"/>
        </w:rPr>
        <w:t>руб.</w:t>
      </w:r>
    </w:p>
    <w:p w:rsidR="004F3EA0" w:rsidRPr="00187B5B" w:rsidRDefault="004F3EA0" w:rsidP="004F3EA0">
      <w:pPr>
        <w:autoSpaceDE w:val="0"/>
        <w:autoSpaceDN w:val="0"/>
        <w:adjustRightInd w:val="0"/>
        <w:ind w:firstLine="700"/>
        <w:jc w:val="both"/>
        <w:rPr>
          <w:szCs w:val="28"/>
        </w:rPr>
      </w:pPr>
      <w:r w:rsidRPr="00187B5B">
        <w:rPr>
          <w:szCs w:val="28"/>
        </w:rPr>
        <w:t>Предусмотрены межбюджетные трансферты  на осуществление части по</w:t>
      </w:r>
      <w:r w:rsidRPr="00187B5B">
        <w:rPr>
          <w:szCs w:val="28"/>
        </w:rPr>
        <w:t>л</w:t>
      </w:r>
      <w:r w:rsidRPr="00187B5B">
        <w:rPr>
          <w:szCs w:val="28"/>
        </w:rPr>
        <w:t xml:space="preserve">номочий в соответствии с заключенными соглашениями в  </w:t>
      </w:r>
      <w:r w:rsidR="00F40A5D" w:rsidRPr="00187B5B">
        <w:rPr>
          <w:szCs w:val="28"/>
        </w:rPr>
        <w:t>202</w:t>
      </w:r>
      <w:r w:rsidR="00695354">
        <w:rPr>
          <w:szCs w:val="28"/>
        </w:rPr>
        <w:t>5</w:t>
      </w:r>
      <w:r w:rsidRPr="00187B5B">
        <w:rPr>
          <w:szCs w:val="28"/>
        </w:rPr>
        <w:t xml:space="preserve"> году в размере </w:t>
      </w:r>
      <w:r w:rsidR="004F54CF">
        <w:rPr>
          <w:color w:val="000000"/>
          <w:szCs w:val="28"/>
        </w:rPr>
        <w:t xml:space="preserve">426 566,00 </w:t>
      </w:r>
      <w:r w:rsidRPr="00187B5B">
        <w:rPr>
          <w:szCs w:val="28"/>
        </w:rPr>
        <w:t>руб</w:t>
      </w:r>
      <w:r w:rsidR="004D41A8" w:rsidRPr="00187B5B">
        <w:rPr>
          <w:szCs w:val="28"/>
        </w:rPr>
        <w:t>.</w:t>
      </w:r>
    </w:p>
    <w:p w:rsidR="004856E4" w:rsidRDefault="004856E4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t>В соответствии с пунктом 3 статьи 81 Бюджетного кодекса РФ  создан</w:t>
      </w:r>
      <w:r>
        <w:rPr>
          <w:szCs w:val="28"/>
        </w:rPr>
        <w:t xml:space="preserve"> р</w:t>
      </w:r>
      <w:r>
        <w:rPr>
          <w:szCs w:val="28"/>
        </w:rPr>
        <w:t>е</w:t>
      </w:r>
      <w:r>
        <w:rPr>
          <w:szCs w:val="28"/>
        </w:rPr>
        <w:t xml:space="preserve">зервный фонд администрации </w:t>
      </w:r>
      <w:r w:rsidR="00187B5B">
        <w:rPr>
          <w:bCs/>
          <w:szCs w:val="28"/>
        </w:rPr>
        <w:t>Орловского</w:t>
      </w:r>
      <w:r>
        <w:rPr>
          <w:szCs w:val="28"/>
        </w:rPr>
        <w:t xml:space="preserve">поселения на </w:t>
      </w:r>
      <w:r w:rsidR="00F40A5D">
        <w:rPr>
          <w:szCs w:val="28"/>
        </w:rPr>
        <w:t>202</w:t>
      </w:r>
      <w:r w:rsidR="00695354">
        <w:rPr>
          <w:szCs w:val="28"/>
        </w:rPr>
        <w:t>5</w:t>
      </w:r>
      <w:r>
        <w:rPr>
          <w:szCs w:val="28"/>
        </w:rPr>
        <w:t xml:space="preserve"> год в размере </w:t>
      </w:r>
      <w:r w:rsidR="004F54CF">
        <w:rPr>
          <w:color w:val="000000"/>
          <w:szCs w:val="28"/>
        </w:rPr>
        <w:t xml:space="preserve">1 000,00 </w:t>
      </w:r>
      <w:r>
        <w:rPr>
          <w:szCs w:val="28"/>
        </w:rPr>
        <w:t xml:space="preserve">руб., на </w:t>
      </w:r>
      <w:r w:rsidR="00F40A5D">
        <w:rPr>
          <w:szCs w:val="28"/>
        </w:rPr>
        <w:t>202</w:t>
      </w:r>
      <w:r w:rsidR="00695354">
        <w:rPr>
          <w:szCs w:val="28"/>
        </w:rPr>
        <w:t>6</w:t>
      </w:r>
      <w:r>
        <w:rPr>
          <w:szCs w:val="28"/>
        </w:rPr>
        <w:t xml:space="preserve"> год в размере </w:t>
      </w:r>
      <w:r w:rsidR="004F54CF">
        <w:rPr>
          <w:color w:val="000000"/>
          <w:szCs w:val="28"/>
        </w:rPr>
        <w:t xml:space="preserve">1 000,00 </w:t>
      </w:r>
      <w:r>
        <w:rPr>
          <w:szCs w:val="28"/>
        </w:rPr>
        <w:t xml:space="preserve">руб. и на </w:t>
      </w:r>
      <w:r w:rsidR="00F40A5D">
        <w:rPr>
          <w:szCs w:val="28"/>
        </w:rPr>
        <w:t>202</w:t>
      </w:r>
      <w:r w:rsidR="00695354">
        <w:rPr>
          <w:szCs w:val="28"/>
        </w:rPr>
        <w:t>7</w:t>
      </w:r>
      <w:r>
        <w:rPr>
          <w:szCs w:val="28"/>
        </w:rPr>
        <w:t xml:space="preserve"> год в размере </w:t>
      </w:r>
      <w:r w:rsidR="004F54CF">
        <w:rPr>
          <w:color w:val="000000"/>
          <w:szCs w:val="28"/>
        </w:rPr>
        <w:t xml:space="preserve">1 000,00 </w:t>
      </w:r>
      <w:r>
        <w:rPr>
          <w:szCs w:val="28"/>
        </w:rPr>
        <w:t>руб.</w:t>
      </w:r>
    </w:p>
    <w:p w:rsidR="004856E4" w:rsidRDefault="004856E4">
      <w:pPr>
        <w:autoSpaceDE w:val="0"/>
        <w:autoSpaceDN w:val="0"/>
        <w:adjustRightInd w:val="0"/>
        <w:ind w:firstLine="700"/>
        <w:jc w:val="both"/>
        <w:rPr>
          <w:szCs w:val="28"/>
        </w:rPr>
      </w:pPr>
      <w:r w:rsidRPr="005F7D7E">
        <w:rPr>
          <w:szCs w:val="28"/>
        </w:rPr>
        <w:lastRenderedPageBreak/>
        <w:t>Значительная часть расходов по разделу направлена на приобретение, с</w:t>
      </w:r>
      <w:r w:rsidRPr="005F7D7E">
        <w:rPr>
          <w:szCs w:val="28"/>
        </w:rPr>
        <w:t>о</w:t>
      </w:r>
      <w:r w:rsidRPr="005F7D7E">
        <w:rPr>
          <w:szCs w:val="28"/>
        </w:rPr>
        <w:t xml:space="preserve">держание и обслуживание казенного имущества в </w:t>
      </w:r>
      <w:r w:rsidR="00F40A5D" w:rsidRPr="005F7D7E">
        <w:rPr>
          <w:szCs w:val="28"/>
        </w:rPr>
        <w:t>202</w:t>
      </w:r>
      <w:r w:rsidR="00695354">
        <w:rPr>
          <w:szCs w:val="28"/>
        </w:rPr>
        <w:t>5</w:t>
      </w:r>
      <w:r w:rsidRPr="005F7D7E">
        <w:rPr>
          <w:szCs w:val="28"/>
        </w:rPr>
        <w:t xml:space="preserve"> году в размере </w:t>
      </w:r>
      <w:r w:rsidR="004F54CF">
        <w:rPr>
          <w:color w:val="000000"/>
          <w:szCs w:val="28"/>
        </w:rPr>
        <w:t xml:space="preserve">1 135 260,28 </w:t>
      </w:r>
      <w:r w:rsidRPr="005F7D7E">
        <w:rPr>
          <w:szCs w:val="28"/>
        </w:rPr>
        <w:t xml:space="preserve">руб., в </w:t>
      </w:r>
      <w:r w:rsidR="00F40A5D" w:rsidRPr="005F7D7E">
        <w:rPr>
          <w:szCs w:val="28"/>
        </w:rPr>
        <w:t>202</w:t>
      </w:r>
      <w:r w:rsidR="00695354">
        <w:rPr>
          <w:szCs w:val="28"/>
        </w:rPr>
        <w:t>6</w:t>
      </w:r>
      <w:r w:rsidRPr="005F7D7E">
        <w:rPr>
          <w:szCs w:val="28"/>
        </w:rPr>
        <w:t xml:space="preserve"> году – </w:t>
      </w:r>
      <w:r w:rsidR="004F54CF">
        <w:rPr>
          <w:szCs w:val="28"/>
        </w:rPr>
        <w:t xml:space="preserve">741 485,85 </w:t>
      </w:r>
      <w:r w:rsidRPr="005F7D7E">
        <w:rPr>
          <w:szCs w:val="28"/>
        </w:rPr>
        <w:t xml:space="preserve">руб., в </w:t>
      </w:r>
      <w:r w:rsidR="00F40A5D" w:rsidRPr="005F7D7E">
        <w:rPr>
          <w:szCs w:val="28"/>
        </w:rPr>
        <w:t>202</w:t>
      </w:r>
      <w:r w:rsidR="00695354">
        <w:rPr>
          <w:szCs w:val="28"/>
        </w:rPr>
        <w:t>7</w:t>
      </w:r>
      <w:r w:rsidRPr="005F7D7E">
        <w:rPr>
          <w:szCs w:val="28"/>
        </w:rPr>
        <w:t xml:space="preserve"> году – </w:t>
      </w:r>
      <w:r w:rsidR="004F54CF">
        <w:rPr>
          <w:color w:val="000000"/>
          <w:szCs w:val="28"/>
        </w:rPr>
        <w:t xml:space="preserve">652 080,56 </w:t>
      </w:r>
      <w:r w:rsidRPr="005F7D7E">
        <w:rPr>
          <w:szCs w:val="28"/>
        </w:rPr>
        <w:t>руб.</w:t>
      </w:r>
    </w:p>
    <w:p w:rsidR="005B719E" w:rsidRDefault="005B719E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p w:rsidR="005B719E" w:rsidRDefault="005B719E" w:rsidP="005B719E">
      <w:pPr>
        <w:autoSpaceDE w:val="0"/>
        <w:autoSpaceDN w:val="0"/>
        <w:adjustRightInd w:val="0"/>
        <w:ind w:firstLine="700"/>
        <w:jc w:val="center"/>
      </w:pPr>
      <w:r>
        <w:t>Национальная оборона</w:t>
      </w:r>
    </w:p>
    <w:p w:rsidR="005B719E" w:rsidRPr="005F7D7E" w:rsidRDefault="005B719E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t>Национ</w:t>
      </w:r>
      <w:r w:rsidR="004F54CF">
        <w:t xml:space="preserve">альная оборона в бюджете Орловского </w:t>
      </w:r>
      <w:r>
        <w:t>сельского поселения по разделу 0200 «Национальная оборона» учтены бюджетные ассигнования на обеспечение полномочий на осуществление первичного воинского учета орг</w:t>
      </w:r>
      <w:r>
        <w:t>а</w:t>
      </w:r>
      <w:r>
        <w:t>ном местного самоуправления поселения. Общая сумма расходов составляет в 2025 го</w:t>
      </w:r>
      <w:r w:rsidR="004F54CF">
        <w:t xml:space="preserve">ду 72 083,00 </w:t>
      </w:r>
      <w:r>
        <w:t>руб., в 2026 го</w:t>
      </w:r>
      <w:r w:rsidR="004F54CF">
        <w:t xml:space="preserve">ду – 79 270,00 руб., в 2027 году – 82 253,00 </w:t>
      </w:r>
      <w:r>
        <w:t>руб.</w:t>
      </w:r>
    </w:p>
    <w:p w:rsidR="00601C97" w:rsidRDefault="00601C97" w:rsidP="005F7D7E">
      <w:pPr>
        <w:jc w:val="both"/>
        <w:rPr>
          <w:szCs w:val="28"/>
        </w:rPr>
      </w:pPr>
    </w:p>
    <w:p w:rsidR="00601C97" w:rsidRDefault="004856E4" w:rsidP="00601C97">
      <w:pPr>
        <w:jc w:val="center"/>
        <w:rPr>
          <w:szCs w:val="28"/>
        </w:rPr>
      </w:pPr>
      <w:r>
        <w:rPr>
          <w:szCs w:val="28"/>
        </w:rPr>
        <w:t xml:space="preserve">Национальная экономика </w:t>
      </w:r>
    </w:p>
    <w:p w:rsidR="004856E4" w:rsidRDefault="004856E4">
      <w:pPr>
        <w:ind w:firstLine="540"/>
        <w:jc w:val="both"/>
      </w:pPr>
      <w:r w:rsidRPr="005F7D7E">
        <w:rPr>
          <w:szCs w:val="28"/>
        </w:rPr>
        <w:t xml:space="preserve">Объем расходов на дорожное хозяйство в </w:t>
      </w:r>
      <w:r w:rsidR="00F40A5D" w:rsidRPr="005F7D7E">
        <w:rPr>
          <w:szCs w:val="28"/>
        </w:rPr>
        <w:t>202</w:t>
      </w:r>
      <w:r w:rsidR="00695354">
        <w:rPr>
          <w:szCs w:val="28"/>
        </w:rPr>
        <w:t>5</w:t>
      </w:r>
      <w:r w:rsidRPr="005F7D7E">
        <w:rPr>
          <w:szCs w:val="28"/>
        </w:rPr>
        <w:t xml:space="preserve"> году составит </w:t>
      </w:r>
      <w:r w:rsidR="004F54CF">
        <w:rPr>
          <w:color w:val="000000"/>
          <w:szCs w:val="28"/>
        </w:rPr>
        <w:t xml:space="preserve">1 495 742,86 </w:t>
      </w:r>
      <w:r w:rsidRPr="005F7D7E">
        <w:rPr>
          <w:szCs w:val="28"/>
        </w:rPr>
        <w:t xml:space="preserve">руб., на </w:t>
      </w:r>
      <w:r w:rsidR="00F40A5D" w:rsidRPr="005F7D7E">
        <w:rPr>
          <w:szCs w:val="28"/>
        </w:rPr>
        <w:t>202</w:t>
      </w:r>
      <w:r w:rsidR="00695354">
        <w:rPr>
          <w:szCs w:val="28"/>
        </w:rPr>
        <w:t>6</w:t>
      </w:r>
      <w:r w:rsidRPr="005F7D7E">
        <w:rPr>
          <w:szCs w:val="28"/>
        </w:rPr>
        <w:t xml:space="preserve"> и </w:t>
      </w:r>
      <w:r w:rsidR="00F40A5D" w:rsidRPr="005F7D7E">
        <w:rPr>
          <w:szCs w:val="28"/>
        </w:rPr>
        <w:t>202</w:t>
      </w:r>
      <w:r w:rsidR="00695354">
        <w:rPr>
          <w:szCs w:val="28"/>
        </w:rPr>
        <w:t>7</w:t>
      </w:r>
      <w:r w:rsidRPr="005F7D7E">
        <w:rPr>
          <w:szCs w:val="28"/>
        </w:rPr>
        <w:t xml:space="preserve"> годы </w:t>
      </w:r>
      <w:r w:rsidR="007206CD">
        <w:rPr>
          <w:szCs w:val="28"/>
        </w:rPr>
        <w:t xml:space="preserve">руб. 1 102 000,00 </w:t>
      </w:r>
      <w:r w:rsidR="00EC33D6" w:rsidRPr="005F7D7E">
        <w:rPr>
          <w:bCs/>
          <w:szCs w:val="28"/>
        </w:rPr>
        <w:t xml:space="preserve">и </w:t>
      </w:r>
      <w:r w:rsidR="007206CD">
        <w:rPr>
          <w:color w:val="000000"/>
          <w:szCs w:val="28"/>
        </w:rPr>
        <w:t xml:space="preserve">1 408 000,00 </w:t>
      </w:r>
      <w:r w:rsidRPr="005F7D7E">
        <w:rPr>
          <w:szCs w:val="28"/>
        </w:rPr>
        <w:t>руб. соответственно</w:t>
      </w:r>
      <w:r>
        <w:t xml:space="preserve">. </w:t>
      </w:r>
    </w:p>
    <w:p w:rsidR="004856E4" w:rsidRDefault="004856E4">
      <w:pPr>
        <w:ind w:firstLine="540"/>
        <w:jc w:val="both"/>
      </w:pPr>
      <w:r>
        <w:t xml:space="preserve">За счет указанных </w:t>
      </w:r>
      <w:r>
        <w:rPr>
          <w:szCs w:val="28"/>
        </w:rPr>
        <w:t xml:space="preserve">бюджетных ассигнований </w:t>
      </w:r>
      <w:r>
        <w:t xml:space="preserve">в </w:t>
      </w:r>
      <w:r w:rsidR="00F40A5D">
        <w:t>202</w:t>
      </w:r>
      <w:r w:rsidR="00695354">
        <w:t>5</w:t>
      </w:r>
      <w:r>
        <w:t>-</w:t>
      </w:r>
      <w:r w:rsidR="00F40A5D">
        <w:t>202</w:t>
      </w:r>
      <w:r w:rsidR="00695354">
        <w:t>7</w:t>
      </w:r>
      <w:r>
        <w:t xml:space="preserve"> годах будет ос</w:t>
      </w:r>
      <w:r>
        <w:t>у</w:t>
      </w:r>
      <w:r>
        <w:t>ществлен текущий ремонт и содержание автомобильных дорог.</w:t>
      </w:r>
    </w:p>
    <w:p w:rsidR="00601C97" w:rsidRDefault="00601C97">
      <w:pPr>
        <w:ind w:firstLine="540"/>
        <w:jc w:val="both"/>
      </w:pPr>
    </w:p>
    <w:p w:rsidR="004856E4" w:rsidRDefault="004856E4">
      <w:pPr>
        <w:jc w:val="center"/>
        <w:rPr>
          <w:szCs w:val="28"/>
        </w:rPr>
      </w:pPr>
      <w:r>
        <w:rPr>
          <w:szCs w:val="28"/>
        </w:rPr>
        <w:t>Жилищно-коммунальное хозяйство</w:t>
      </w:r>
    </w:p>
    <w:p w:rsidR="004D6E8C" w:rsidRDefault="004D6E8C">
      <w:pPr>
        <w:jc w:val="center"/>
        <w:rPr>
          <w:szCs w:val="28"/>
        </w:rPr>
      </w:pPr>
    </w:p>
    <w:p w:rsidR="004D41A8" w:rsidRPr="005F7D7E" w:rsidRDefault="004D41A8" w:rsidP="005F7D7E">
      <w:pPr>
        <w:ind w:firstLine="540"/>
        <w:jc w:val="both"/>
      </w:pPr>
      <w:r>
        <w:rPr>
          <w:szCs w:val="28"/>
        </w:rPr>
        <w:t xml:space="preserve">Объем расходов на жилищно-коммунальное хозяйство в </w:t>
      </w:r>
      <w:r w:rsidR="00F40A5D">
        <w:rPr>
          <w:szCs w:val="28"/>
        </w:rPr>
        <w:t>202</w:t>
      </w:r>
      <w:r w:rsidR="00695354">
        <w:rPr>
          <w:szCs w:val="28"/>
        </w:rPr>
        <w:t>5</w:t>
      </w:r>
      <w:r w:rsidR="00D41E09" w:rsidRPr="00D41E09">
        <w:rPr>
          <w:szCs w:val="28"/>
        </w:rPr>
        <w:t xml:space="preserve">году </w:t>
      </w:r>
      <w:r>
        <w:rPr>
          <w:color w:val="000000"/>
          <w:szCs w:val="28"/>
          <w:shd w:val="clear" w:color="auto" w:fill="FFFFFF"/>
        </w:rPr>
        <w:t>по орг</w:t>
      </w:r>
      <w:r>
        <w:rPr>
          <w:color w:val="000000"/>
          <w:szCs w:val="28"/>
          <w:shd w:val="clear" w:color="auto" w:fill="FFFFFF"/>
        </w:rPr>
        <w:t>а</w:t>
      </w:r>
      <w:r>
        <w:rPr>
          <w:color w:val="000000"/>
          <w:szCs w:val="28"/>
          <w:shd w:val="clear" w:color="auto" w:fill="FFFFFF"/>
        </w:rPr>
        <w:t>низации в границах поселения электро-, тепл</w:t>
      </w:r>
      <w:proofErr w:type="gramStart"/>
      <w:r>
        <w:rPr>
          <w:color w:val="000000"/>
          <w:szCs w:val="28"/>
          <w:shd w:val="clear" w:color="auto" w:fill="FFFFFF"/>
        </w:rPr>
        <w:t>о-</w:t>
      </w:r>
      <w:proofErr w:type="gramEnd"/>
      <w:r>
        <w:rPr>
          <w:color w:val="000000"/>
          <w:szCs w:val="28"/>
          <w:shd w:val="clear" w:color="auto" w:fill="FFFFFF"/>
        </w:rPr>
        <w:t xml:space="preserve">, газо-, водоснабжения населения </w:t>
      </w:r>
      <w:r w:rsidRPr="00AA3D41">
        <w:rPr>
          <w:szCs w:val="28"/>
        </w:rPr>
        <w:t xml:space="preserve">составит </w:t>
      </w:r>
      <w:r w:rsidR="007206CD">
        <w:rPr>
          <w:color w:val="000000"/>
          <w:szCs w:val="28"/>
        </w:rPr>
        <w:t xml:space="preserve">42 792,72 </w:t>
      </w:r>
      <w:r w:rsidR="007206CD">
        <w:rPr>
          <w:szCs w:val="28"/>
        </w:rPr>
        <w:t>руб.</w:t>
      </w:r>
    </w:p>
    <w:p w:rsidR="004856E4" w:rsidRDefault="004856E4">
      <w:pPr>
        <w:jc w:val="center"/>
        <w:rPr>
          <w:szCs w:val="28"/>
        </w:rPr>
      </w:pPr>
      <w:r>
        <w:rPr>
          <w:szCs w:val="28"/>
        </w:rPr>
        <w:t>Культура, кинематография</w:t>
      </w:r>
    </w:p>
    <w:p w:rsidR="007C1ED7" w:rsidRDefault="004856E4" w:rsidP="007C1ED7">
      <w:pPr>
        <w:ind w:firstLine="540"/>
        <w:jc w:val="both"/>
        <w:rPr>
          <w:szCs w:val="28"/>
        </w:rPr>
      </w:pPr>
      <w:r>
        <w:rPr>
          <w:szCs w:val="28"/>
        </w:rPr>
        <w:t xml:space="preserve">Объем бюджетных ассигнований по данному разделу в бюджете </w:t>
      </w:r>
      <w:r w:rsidR="005F7D7E">
        <w:rPr>
          <w:bCs/>
          <w:szCs w:val="28"/>
        </w:rPr>
        <w:t>Орловск</w:t>
      </w:r>
      <w:r w:rsidR="005F7D7E">
        <w:rPr>
          <w:bCs/>
          <w:szCs w:val="28"/>
        </w:rPr>
        <w:t>о</w:t>
      </w:r>
      <w:r w:rsidR="005F7D7E">
        <w:rPr>
          <w:bCs/>
          <w:szCs w:val="28"/>
        </w:rPr>
        <w:t>го</w:t>
      </w:r>
      <w:r w:rsidR="005D55F1">
        <w:rPr>
          <w:bCs/>
          <w:szCs w:val="28"/>
        </w:rPr>
        <w:t xml:space="preserve"> </w:t>
      </w:r>
      <w:r>
        <w:rPr>
          <w:szCs w:val="28"/>
        </w:rPr>
        <w:t xml:space="preserve">сельского поселения предусмотрен в </w:t>
      </w:r>
      <w:r w:rsidR="00F40A5D">
        <w:rPr>
          <w:szCs w:val="28"/>
        </w:rPr>
        <w:t>202</w:t>
      </w:r>
      <w:r w:rsidR="00695354">
        <w:rPr>
          <w:szCs w:val="28"/>
        </w:rPr>
        <w:t>5</w:t>
      </w:r>
      <w:r>
        <w:rPr>
          <w:szCs w:val="28"/>
        </w:rPr>
        <w:t xml:space="preserve"> году в сумме </w:t>
      </w:r>
      <w:r w:rsidR="007206CD">
        <w:rPr>
          <w:color w:val="000000"/>
          <w:szCs w:val="28"/>
        </w:rPr>
        <w:t xml:space="preserve">70 000,00 </w:t>
      </w:r>
      <w:r>
        <w:rPr>
          <w:szCs w:val="28"/>
        </w:rPr>
        <w:t>руб.</w:t>
      </w:r>
      <w:r w:rsidR="005D55F1">
        <w:rPr>
          <w:szCs w:val="28"/>
        </w:rPr>
        <w:t xml:space="preserve"> </w:t>
      </w:r>
      <w:bookmarkStart w:id="0" w:name="_GoBack"/>
      <w:bookmarkEnd w:id="0"/>
      <w:r w:rsidR="00601C97">
        <w:rPr>
          <w:szCs w:val="28"/>
        </w:rPr>
        <w:t xml:space="preserve">на </w:t>
      </w:r>
      <w:r w:rsidR="00F40A5D">
        <w:rPr>
          <w:szCs w:val="28"/>
        </w:rPr>
        <w:t>202</w:t>
      </w:r>
      <w:r w:rsidR="00695354">
        <w:rPr>
          <w:szCs w:val="28"/>
        </w:rPr>
        <w:t>6</w:t>
      </w:r>
      <w:r w:rsidR="00601C97">
        <w:rPr>
          <w:szCs w:val="28"/>
        </w:rPr>
        <w:t xml:space="preserve"> год в размере </w:t>
      </w:r>
      <w:r w:rsidR="007206CD">
        <w:rPr>
          <w:color w:val="000000"/>
          <w:szCs w:val="28"/>
        </w:rPr>
        <w:t xml:space="preserve">70 000,00 </w:t>
      </w:r>
      <w:r w:rsidR="00601C97">
        <w:rPr>
          <w:szCs w:val="28"/>
        </w:rPr>
        <w:t>руб</w:t>
      </w:r>
      <w:r w:rsidR="007C1ED7">
        <w:rPr>
          <w:szCs w:val="28"/>
        </w:rPr>
        <w:t>.,</w:t>
      </w:r>
      <w:r w:rsidR="005D55F1">
        <w:rPr>
          <w:szCs w:val="28"/>
        </w:rPr>
        <w:t xml:space="preserve"> </w:t>
      </w:r>
      <w:r w:rsidR="007C1ED7">
        <w:rPr>
          <w:szCs w:val="28"/>
        </w:rPr>
        <w:t>на 202</w:t>
      </w:r>
      <w:r w:rsidR="00695354">
        <w:rPr>
          <w:szCs w:val="28"/>
        </w:rPr>
        <w:t>7</w:t>
      </w:r>
      <w:r w:rsidR="007C1ED7">
        <w:rPr>
          <w:szCs w:val="28"/>
        </w:rPr>
        <w:t xml:space="preserve"> год в размере </w:t>
      </w:r>
      <w:r w:rsidR="007206CD">
        <w:rPr>
          <w:color w:val="000000"/>
          <w:szCs w:val="28"/>
        </w:rPr>
        <w:t xml:space="preserve">40 000,00 </w:t>
      </w:r>
      <w:r w:rsidR="007C1ED7">
        <w:rPr>
          <w:szCs w:val="28"/>
        </w:rPr>
        <w:t>руб.</w:t>
      </w:r>
    </w:p>
    <w:p w:rsidR="00184262" w:rsidRDefault="00184262" w:rsidP="00542145">
      <w:pPr>
        <w:ind w:firstLine="540"/>
        <w:jc w:val="both"/>
        <w:rPr>
          <w:szCs w:val="28"/>
        </w:rPr>
      </w:pPr>
    </w:p>
    <w:p w:rsidR="004856E4" w:rsidRDefault="004856E4" w:rsidP="00542145">
      <w:pPr>
        <w:ind w:firstLine="540"/>
        <w:jc w:val="both"/>
        <w:rPr>
          <w:szCs w:val="28"/>
        </w:rPr>
      </w:pPr>
      <w:r>
        <w:rPr>
          <w:szCs w:val="28"/>
        </w:rPr>
        <w:t>Объем средств, предусмотренных по разделу «Культура, кинематография», позволит реализовать права граждан на беспрепятственный доступ к культу</w:t>
      </w:r>
      <w:r>
        <w:rPr>
          <w:szCs w:val="28"/>
        </w:rPr>
        <w:t>р</w:t>
      </w:r>
      <w:r>
        <w:rPr>
          <w:szCs w:val="28"/>
        </w:rPr>
        <w:t>ным ценностям, участие в организации и проведение совместно с учреждениями культуры и образования сельского поселения мероприятий</w:t>
      </w:r>
      <w:r w:rsidR="00762F24">
        <w:rPr>
          <w:szCs w:val="28"/>
        </w:rPr>
        <w:t>.</w:t>
      </w:r>
    </w:p>
    <w:p w:rsidR="00601C97" w:rsidRDefault="00601C97">
      <w:pPr>
        <w:pStyle w:val="a3"/>
        <w:ind w:firstLine="540"/>
        <w:jc w:val="both"/>
        <w:rPr>
          <w:szCs w:val="28"/>
        </w:rPr>
      </w:pPr>
    </w:p>
    <w:p w:rsidR="004856E4" w:rsidRDefault="004856E4">
      <w:pPr>
        <w:jc w:val="center"/>
        <w:rPr>
          <w:szCs w:val="28"/>
        </w:rPr>
      </w:pPr>
      <w:r>
        <w:rPr>
          <w:szCs w:val="28"/>
        </w:rPr>
        <w:t>Социальная политика</w:t>
      </w:r>
    </w:p>
    <w:p w:rsidR="00762F24" w:rsidRDefault="004856E4" w:rsidP="00762F24">
      <w:pPr>
        <w:ind w:firstLine="540"/>
        <w:jc w:val="both"/>
        <w:rPr>
          <w:szCs w:val="28"/>
        </w:rPr>
      </w:pPr>
      <w:r>
        <w:rPr>
          <w:szCs w:val="28"/>
        </w:rPr>
        <w:t xml:space="preserve">В бюджете  </w:t>
      </w:r>
      <w:r w:rsidR="005F7D7E">
        <w:rPr>
          <w:bCs/>
          <w:szCs w:val="28"/>
        </w:rPr>
        <w:t>Орловского</w:t>
      </w:r>
      <w:r w:rsidR="007206CD">
        <w:rPr>
          <w:bCs/>
          <w:szCs w:val="28"/>
        </w:rPr>
        <w:t xml:space="preserve"> </w:t>
      </w:r>
      <w:r>
        <w:rPr>
          <w:szCs w:val="28"/>
        </w:rPr>
        <w:t xml:space="preserve">сельского поселения </w:t>
      </w:r>
      <w:r w:rsidR="007206CD">
        <w:t>на 2025 год и на плановый п</w:t>
      </w:r>
      <w:r w:rsidR="007206CD">
        <w:t>е</w:t>
      </w:r>
      <w:r w:rsidR="007206CD">
        <w:t>риод 2026 и 2027 годов</w:t>
      </w:r>
      <w:r w:rsidR="007206CD">
        <w:rPr>
          <w:szCs w:val="28"/>
        </w:rPr>
        <w:t xml:space="preserve"> </w:t>
      </w:r>
      <w:r>
        <w:rPr>
          <w:szCs w:val="28"/>
        </w:rPr>
        <w:t>предусмотрены расходы на пенсионное обеспечение м</w:t>
      </w:r>
      <w:r>
        <w:rPr>
          <w:szCs w:val="28"/>
        </w:rPr>
        <w:t>у</w:t>
      </w:r>
      <w:r>
        <w:rPr>
          <w:szCs w:val="28"/>
        </w:rPr>
        <w:t xml:space="preserve">ниципальных служащих  в размере </w:t>
      </w:r>
      <w:r w:rsidR="007206CD">
        <w:rPr>
          <w:color w:val="000000"/>
          <w:szCs w:val="28"/>
        </w:rPr>
        <w:t xml:space="preserve">104 744,76 </w:t>
      </w:r>
      <w:r>
        <w:rPr>
          <w:szCs w:val="28"/>
        </w:rPr>
        <w:t>руб</w:t>
      </w:r>
      <w:r w:rsidR="007206CD">
        <w:rPr>
          <w:szCs w:val="28"/>
        </w:rPr>
        <w:t>. ежегодно.</w:t>
      </w:r>
    </w:p>
    <w:p w:rsidR="00601C97" w:rsidRDefault="00601C97">
      <w:pPr>
        <w:jc w:val="both"/>
        <w:rPr>
          <w:szCs w:val="28"/>
        </w:rPr>
      </w:pPr>
    </w:p>
    <w:p w:rsidR="004856E4" w:rsidRDefault="004856E4">
      <w:pPr>
        <w:jc w:val="center"/>
        <w:rPr>
          <w:szCs w:val="28"/>
        </w:rPr>
      </w:pPr>
      <w:r>
        <w:rPr>
          <w:szCs w:val="28"/>
        </w:rPr>
        <w:t>Физическая культура и спорт</w:t>
      </w:r>
    </w:p>
    <w:p w:rsidR="007C1ED7" w:rsidRDefault="004856E4" w:rsidP="007C1ED7">
      <w:pPr>
        <w:ind w:firstLine="540"/>
        <w:jc w:val="both"/>
        <w:rPr>
          <w:szCs w:val="28"/>
        </w:rPr>
      </w:pPr>
      <w:r>
        <w:rPr>
          <w:szCs w:val="28"/>
        </w:rPr>
        <w:t xml:space="preserve">Расходы по подразделу «Массовый спорт» на </w:t>
      </w:r>
      <w:r w:rsidR="00F40A5D">
        <w:rPr>
          <w:szCs w:val="28"/>
        </w:rPr>
        <w:t>202</w:t>
      </w:r>
      <w:r w:rsidR="00695354">
        <w:rPr>
          <w:szCs w:val="28"/>
        </w:rPr>
        <w:t>5</w:t>
      </w:r>
      <w:r>
        <w:rPr>
          <w:szCs w:val="28"/>
        </w:rPr>
        <w:t xml:space="preserve"> год предусмотрены </w:t>
      </w:r>
      <w:r w:rsidR="007C1ED7">
        <w:rPr>
          <w:szCs w:val="28"/>
        </w:rPr>
        <w:t xml:space="preserve">в </w:t>
      </w:r>
      <w:r w:rsidR="007C1ED7" w:rsidRPr="00AA3D41">
        <w:rPr>
          <w:szCs w:val="28"/>
        </w:rPr>
        <w:t xml:space="preserve">размере </w:t>
      </w:r>
      <w:r w:rsidR="007206CD">
        <w:rPr>
          <w:color w:val="000000"/>
          <w:szCs w:val="28"/>
        </w:rPr>
        <w:t xml:space="preserve">20 000,00 </w:t>
      </w:r>
      <w:r w:rsidR="007206CD">
        <w:rPr>
          <w:szCs w:val="28"/>
        </w:rPr>
        <w:t>руб.</w:t>
      </w:r>
    </w:p>
    <w:p w:rsidR="0008792F" w:rsidRDefault="0008792F">
      <w:pPr>
        <w:ind w:firstLine="540"/>
        <w:jc w:val="both"/>
      </w:pPr>
    </w:p>
    <w:p w:rsidR="007206CD" w:rsidRDefault="007206CD">
      <w:pPr>
        <w:ind w:firstLine="540"/>
        <w:jc w:val="both"/>
      </w:pPr>
    </w:p>
    <w:p w:rsidR="004856E4" w:rsidRDefault="008F75C5">
      <w:r>
        <w:t>Г</w:t>
      </w:r>
      <w:r w:rsidR="00911803">
        <w:t>лава сельского поселения</w:t>
      </w:r>
      <w:r w:rsidR="00911803">
        <w:tab/>
      </w:r>
      <w:r w:rsidR="00911803">
        <w:tab/>
      </w:r>
      <w:r w:rsidR="00EC4230">
        <w:t xml:space="preserve">                                </w:t>
      </w:r>
      <w:r w:rsidR="00911803">
        <w:tab/>
      </w:r>
      <w:r w:rsidR="00911803">
        <w:tab/>
      </w:r>
      <w:r w:rsidR="005F7D7E">
        <w:t>Губкин А.В.</w:t>
      </w:r>
    </w:p>
    <w:sectPr w:rsidR="004856E4" w:rsidSect="00BB697B">
      <w:footerReference w:type="even" r:id="rId8"/>
      <w:footerReference w:type="default" r:id="rId9"/>
      <w:pgSz w:w="11906" w:h="16838"/>
      <w:pgMar w:top="709" w:right="851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4CF" w:rsidRDefault="004F54CF">
      <w:r>
        <w:separator/>
      </w:r>
    </w:p>
  </w:endnote>
  <w:endnote w:type="continuationSeparator" w:id="0">
    <w:p w:rsidR="004F54CF" w:rsidRDefault="004F5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4CF" w:rsidRDefault="004F54C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54CF" w:rsidRDefault="004F54C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4CF" w:rsidRPr="00646241" w:rsidRDefault="004F54CF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646241">
      <w:rPr>
        <w:rStyle w:val="a5"/>
        <w:sz w:val="24"/>
        <w:szCs w:val="24"/>
      </w:rPr>
      <w:fldChar w:fldCharType="begin"/>
    </w:r>
    <w:r w:rsidRPr="00646241">
      <w:rPr>
        <w:rStyle w:val="a5"/>
        <w:sz w:val="24"/>
        <w:szCs w:val="24"/>
      </w:rPr>
      <w:instrText xml:space="preserve">PAGE  </w:instrText>
    </w:r>
    <w:r w:rsidRPr="00646241">
      <w:rPr>
        <w:rStyle w:val="a5"/>
        <w:sz w:val="24"/>
        <w:szCs w:val="24"/>
      </w:rPr>
      <w:fldChar w:fldCharType="separate"/>
    </w:r>
    <w:r w:rsidR="005D55F1">
      <w:rPr>
        <w:rStyle w:val="a5"/>
        <w:noProof/>
        <w:sz w:val="24"/>
        <w:szCs w:val="24"/>
      </w:rPr>
      <w:t>6</w:t>
    </w:r>
    <w:r w:rsidRPr="00646241">
      <w:rPr>
        <w:rStyle w:val="a5"/>
        <w:sz w:val="24"/>
        <w:szCs w:val="24"/>
      </w:rPr>
      <w:fldChar w:fldCharType="end"/>
    </w:r>
  </w:p>
  <w:p w:rsidR="004F54CF" w:rsidRDefault="004F54C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4CF" w:rsidRDefault="004F54CF">
      <w:r>
        <w:separator/>
      </w:r>
    </w:p>
  </w:footnote>
  <w:footnote w:type="continuationSeparator" w:id="0">
    <w:p w:rsidR="004F54CF" w:rsidRDefault="004F54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1533"/>
    <w:rsid w:val="00007D1D"/>
    <w:rsid w:val="00015BC1"/>
    <w:rsid w:val="00033243"/>
    <w:rsid w:val="0004427B"/>
    <w:rsid w:val="0006349A"/>
    <w:rsid w:val="00066868"/>
    <w:rsid w:val="0008792F"/>
    <w:rsid w:val="000B049F"/>
    <w:rsid w:val="000B108A"/>
    <w:rsid w:val="000B5B50"/>
    <w:rsid w:val="000C6A27"/>
    <w:rsid w:val="000F460F"/>
    <w:rsid w:val="000F5CCF"/>
    <w:rsid w:val="00101313"/>
    <w:rsid w:val="00101821"/>
    <w:rsid w:val="0010662E"/>
    <w:rsid w:val="00111EA2"/>
    <w:rsid w:val="00123BB0"/>
    <w:rsid w:val="00125D2F"/>
    <w:rsid w:val="001434D8"/>
    <w:rsid w:val="0017346D"/>
    <w:rsid w:val="00176A1B"/>
    <w:rsid w:val="001841CD"/>
    <w:rsid w:val="00184262"/>
    <w:rsid w:val="00187B5B"/>
    <w:rsid w:val="001A39ED"/>
    <w:rsid w:val="001B612E"/>
    <w:rsid w:val="001F72A4"/>
    <w:rsid w:val="0021671F"/>
    <w:rsid w:val="00217824"/>
    <w:rsid w:val="0022023A"/>
    <w:rsid w:val="0022317D"/>
    <w:rsid w:val="00230BE4"/>
    <w:rsid w:val="0024043E"/>
    <w:rsid w:val="00254CB4"/>
    <w:rsid w:val="002761F1"/>
    <w:rsid w:val="0028270F"/>
    <w:rsid w:val="00284A6C"/>
    <w:rsid w:val="002A4644"/>
    <w:rsid w:val="002A7801"/>
    <w:rsid w:val="002C35B5"/>
    <w:rsid w:val="002D43D4"/>
    <w:rsid w:val="002F2484"/>
    <w:rsid w:val="00336582"/>
    <w:rsid w:val="00353413"/>
    <w:rsid w:val="003636A1"/>
    <w:rsid w:val="00385FD1"/>
    <w:rsid w:val="003A3785"/>
    <w:rsid w:val="003B468C"/>
    <w:rsid w:val="003F5331"/>
    <w:rsid w:val="004277AD"/>
    <w:rsid w:val="004421B5"/>
    <w:rsid w:val="00442997"/>
    <w:rsid w:val="00476B50"/>
    <w:rsid w:val="004856E4"/>
    <w:rsid w:val="004D41A8"/>
    <w:rsid w:val="004D6E8C"/>
    <w:rsid w:val="004F3EA0"/>
    <w:rsid w:val="004F54CF"/>
    <w:rsid w:val="00542145"/>
    <w:rsid w:val="005473D8"/>
    <w:rsid w:val="005522FB"/>
    <w:rsid w:val="00570232"/>
    <w:rsid w:val="00572724"/>
    <w:rsid w:val="005729D9"/>
    <w:rsid w:val="005B719E"/>
    <w:rsid w:val="005C713F"/>
    <w:rsid w:val="005D55F1"/>
    <w:rsid w:val="005E019F"/>
    <w:rsid w:val="005F42C6"/>
    <w:rsid w:val="005F7D7E"/>
    <w:rsid w:val="00601C97"/>
    <w:rsid w:val="00612D47"/>
    <w:rsid w:val="00620AC8"/>
    <w:rsid w:val="0063690F"/>
    <w:rsid w:val="006415EC"/>
    <w:rsid w:val="00644AF6"/>
    <w:rsid w:val="00646241"/>
    <w:rsid w:val="00650F8F"/>
    <w:rsid w:val="00652D25"/>
    <w:rsid w:val="00684296"/>
    <w:rsid w:val="00690EF7"/>
    <w:rsid w:val="00695354"/>
    <w:rsid w:val="006A0BA6"/>
    <w:rsid w:val="006C2065"/>
    <w:rsid w:val="006C6B57"/>
    <w:rsid w:val="006D698D"/>
    <w:rsid w:val="006F616C"/>
    <w:rsid w:val="00714EC4"/>
    <w:rsid w:val="007206CD"/>
    <w:rsid w:val="00734F7F"/>
    <w:rsid w:val="00740AE9"/>
    <w:rsid w:val="00742238"/>
    <w:rsid w:val="00742A44"/>
    <w:rsid w:val="00751AD8"/>
    <w:rsid w:val="007578AC"/>
    <w:rsid w:val="0076100B"/>
    <w:rsid w:val="00762F24"/>
    <w:rsid w:val="0076473E"/>
    <w:rsid w:val="0076642F"/>
    <w:rsid w:val="00786509"/>
    <w:rsid w:val="00797B03"/>
    <w:rsid w:val="007A0604"/>
    <w:rsid w:val="007A6FBB"/>
    <w:rsid w:val="007B1969"/>
    <w:rsid w:val="007B37DC"/>
    <w:rsid w:val="007C1ED7"/>
    <w:rsid w:val="007D0BD9"/>
    <w:rsid w:val="007D185E"/>
    <w:rsid w:val="007E516A"/>
    <w:rsid w:val="007F698D"/>
    <w:rsid w:val="00802965"/>
    <w:rsid w:val="00804EE5"/>
    <w:rsid w:val="00821AB1"/>
    <w:rsid w:val="00830672"/>
    <w:rsid w:val="00846D1F"/>
    <w:rsid w:val="00855FFD"/>
    <w:rsid w:val="00861533"/>
    <w:rsid w:val="00861749"/>
    <w:rsid w:val="00875ECD"/>
    <w:rsid w:val="0087690D"/>
    <w:rsid w:val="0088024D"/>
    <w:rsid w:val="0088334A"/>
    <w:rsid w:val="00884ADB"/>
    <w:rsid w:val="008A5B62"/>
    <w:rsid w:val="008B11A9"/>
    <w:rsid w:val="008B25AE"/>
    <w:rsid w:val="008B4E18"/>
    <w:rsid w:val="008D0052"/>
    <w:rsid w:val="008F75C5"/>
    <w:rsid w:val="00911803"/>
    <w:rsid w:val="00915BB4"/>
    <w:rsid w:val="0091717A"/>
    <w:rsid w:val="0094391B"/>
    <w:rsid w:val="00964217"/>
    <w:rsid w:val="00964579"/>
    <w:rsid w:val="00975BA3"/>
    <w:rsid w:val="009901D9"/>
    <w:rsid w:val="00991ECA"/>
    <w:rsid w:val="00992CB9"/>
    <w:rsid w:val="009B2619"/>
    <w:rsid w:val="009D2789"/>
    <w:rsid w:val="009D691E"/>
    <w:rsid w:val="009F6089"/>
    <w:rsid w:val="00A011BC"/>
    <w:rsid w:val="00A11279"/>
    <w:rsid w:val="00A12F26"/>
    <w:rsid w:val="00A15399"/>
    <w:rsid w:val="00A4506D"/>
    <w:rsid w:val="00A51EC0"/>
    <w:rsid w:val="00A718D8"/>
    <w:rsid w:val="00A80363"/>
    <w:rsid w:val="00AA3D41"/>
    <w:rsid w:val="00AB33AC"/>
    <w:rsid w:val="00AD626E"/>
    <w:rsid w:val="00B057FA"/>
    <w:rsid w:val="00B32E0C"/>
    <w:rsid w:val="00B4238E"/>
    <w:rsid w:val="00B435B9"/>
    <w:rsid w:val="00B4646C"/>
    <w:rsid w:val="00B47874"/>
    <w:rsid w:val="00B57880"/>
    <w:rsid w:val="00B66B8C"/>
    <w:rsid w:val="00B9367D"/>
    <w:rsid w:val="00B94009"/>
    <w:rsid w:val="00B96062"/>
    <w:rsid w:val="00BB697B"/>
    <w:rsid w:val="00BE22B0"/>
    <w:rsid w:val="00BE540F"/>
    <w:rsid w:val="00BE5B12"/>
    <w:rsid w:val="00BF4B9B"/>
    <w:rsid w:val="00BF62D6"/>
    <w:rsid w:val="00C06A83"/>
    <w:rsid w:val="00C74B86"/>
    <w:rsid w:val="00C84D80"/>
    <w:rsid w:val="00C86042"/>
    <w:rsid w:val="00C923C2"/>
    <w:rsid w:val="00C951D1"/>
    <w:rsid w:val="00C96A26"/>
    <w:rsid w:val="00CB0BCE"/>
    <w:rsid w:val="00CC3BCA"/>
    <w:rsid w:val="00CC4904"/>
    <w:rsid w:val="00CD73ED"/>
    <w:rsid w:val="00CE047E"/>
    <w:rsid w:val="00CF2167"/>
    <w:rsid w:val="00CF3D00"/>
    <w:rsid w:val="00D23591"/>
    <w:rsid w:val="00D24B0D"/>
    <w:rsid w:val="00D3272F"/>
    <w:rsid w:val="00D41E09"/>
    <w:rsid w:val="00D45901"/>
    <w:rsid w:val="00D64C2F"/>
    <w:rsid w:val="00D73DFA"/>
    <w:rsid w:val="00D87530"/>
    <w:rsid w:val="00DB53DD"/>
    <w:rsid w:val="00DC03A1"/>
    <w:rsid w:val="00DE2D5B"/>
    <w:rsid w:val="00DF34E9"/>
    <w:rsid w:val="00DF5ECD"/>
    <w:rsid w:val="00E42613"/>
    <w:rsid w:val="00E43FF2"/>
    <w:rsid w:val="00E4585B"/>
    <w:rsid w:val="00E71300"/>
    <w:rsid w:val="00E80987"/>
    <w:rsid w:val="00E97324"/>
    <w:rsid w:val="00EB0872"/>
    <w:rsid w:val="00EC33D6"/>
    <w:rsid w:val="00EC4230"/>
    <w:rsid w:val="00EC6E4A"/>
    <w:rsid w:val="00EF5ED7"/>
    <w:rsid w:val="00F151ED"/>
    <w:rsid w:val="00F323C6"/>
    <w:rsid w:val="00F40A5D"/>
    <w:rsid w:val="00F41755"/>
    <w:rsid w:val="00F464B0"/>
    <w:rsid w:val="00F55DE2"/>
    <w:rsid w:val="00F61097"/>
    <w:rsid w:val="00F82B84"/>
    <w:rsid w:val="00F87586"/>
    <w:rsid w:val="00F9149B"/>
    <w:rsid w:val="00F9440E"/>
    <w:rsid w:val="00FA0A56"/>
    <w:rsid w:val="00FA6552"/>
    <w:rsid w:val="00FB5E3A"/>
    <w:rsid w:val="00FB7E82"/>
    <w:rsid w:val="00FC150F"/>
    <w:rsid w:val="00FC22F3"/>
    <w:rsid w:val="00FC3569"/>
    <w:rsid w:val="00FF0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97B"/>
    <w:rPr>
      <w:sz w:val="28"/>
    </w:rPr>
  </w:style>
  <w:style w:type="paragraph" w:styleId="1">
    <w:name w:val="heading 1"/>
    <w:basedOn w:val="a"/>
    <w:next w:val="a"/>
    <w:qFormat/>
    <w:rsid w:val="00BB69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qFormat/>
    <w:rsid w:val="00BB697B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1,Основной текст Знак,Основной текст Знак Знак,bt"/>
    <w:basedOn w:val="a"/>
    <w:link w:val="10"/>
    <w:rsid w:val="00BB697B"/>
    <w:pPr>
      <w:jc w:val="center"/>
    </w:pPr>
  </w:style>
  <w:style w:type="paragraph" w:styleId="a4">
    <w:name w:val="footer"/>
    <w:basedOn w:val="a"/>
    <w:rsid w:val="00BB697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B697B"/>
  </w:style>
  <w:style w:type="paragraph" w:customStyle="1" w:styleId="ConsNormal">
    <w:name w:val="ConsNormal"/>
    <w:link w:val="ConsNormal0"/>
    <w:rsid w:val="00BB69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0"/>
    <w:link w:val="ConsNormal"/>
    <w:rsid w:val="00BB697B"/>
    <w:rPr>
      <w:rFonts w:ascii="Arial" w:hAnsi="Arial" w:cs="Arial"/>
      <w:lang w:val="ru-RU" w:eastAsia="ru-RU" w:bidi="ar-SA"/>
    </w:rPr>
  </w:style>
  <w:style w:type="character" w:customStyle="1" w:styleId="10">
    <w:name w:val="Основной текст Знак1"/>
    <w:aliases w:val="Основной текст1 Знак,Основной текст Знак Знак1,Основной текст Знак Знак Знак,bt Знак"/>
    <w:basedOn w:val="a0"/>
    <w:link w:val="a3"/>
    <w:locked/>
    <w:rsid w:val="00BB697B"/>
    <w:rPr>
      <w:sz w:val="28"/>
      <w:lang w:val="ru-RU" w:eastAsia="ru-RU" w:bidi="ar-SA"/>
    </w:rPr>
  </w:style>
  <w:style w:type="paragraph" w:customStyle="1" w:styleId="ConsNonformat">
    <w:name w:val="ConsNonformat"/>
    <w:rsid w:val="00BB697B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a6">
    <w:name w:val="Знак"/>
    <w:basedOn w:val="a"/>
    <w:rsid w:val="00BB697B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rsid w:val="00A12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12F2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64624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46241"/>
    <w:rPr>
      <w:sz w:val="28"/>
    </w:rPr>
  </w:style>
  <w:style w:type="paragraph" w:styleId="ab">
    <w:name w:val="Normal (Web)"/>
    <w:basedOn w:val="a"/>
    <w:uiPriority w:val="99"/>
    <w:unhideWhenUsed/>
    <w:rsid w:val="005B719E"/>
    <w:pPr>
      <w:spacing w:before="100" w:beforeAutospacing="1" w:after="100" w:afterAutospacing="1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2601C-8D99-4419-9E0B-5861596FA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1936</Words>
  <Characters>11257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NhT</Company>
  <LinksUpToDate>false</LinksUpToDate>
  <CharactersWithSpaces>13167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Terzaeva</cp:lastModifiedBy>
  <cp:revision>14</cp:revision>
  <cp:lastPrinted>2020-11-06T10:57:00Z</cp:lastPrinted>
  <dcterms:created xsi:type="dcterms:W3CDTF">2023-11-09T05:14:00Z</dcterms:created>
  <dcterms:modified xsi:type="dcterms:W3CDTF">2024-11-12T04:48:00Z</dcterms:modified>
</cp:coreProperties>
</file>