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EB0EB2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EB0EB2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EB0EB2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«Официальный вестник</w:t>
      </w:r>
    </w:p>
    <w:p w:rsidR="00396D10" w:rsidRPr="00EB0EB2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Орловского сельского поселения»</w:t>
      </w:r>
    </w:p>
    <w:p w:rsidR="00396D10" w:rsidRPr="00EB0EB2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EB0EB2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EB0EB2">
        <w:rPr>
          <w:sz w:val="18"/>
          <w:szCs w:val="18"/>
        </w:rPr>
        <w:t xml:space="preserve"> </w:t>
      </w:r>
      <w:r w:rsidR="0022066F" w:rsidRPr="00EB0EB2">
        <w:rPr>
          <w:sz w:val="18"/>
          <w:szCs w:val="18"/>
        </w:rPr>
        <w:t>23</w:t>
      </w:r>
      <w:r w:rsidR="002A23F9" w:rsidRPr="00EB0EB2">
        <w:rPr>
          <w:sz w:val="18"/>
          <w:szCs w:val="18"/>
        </w:rPr>
        <w:t xml:space="preserve"> сен</w:t>
      </w:r>
      <w:r w:rsidR="00357BA9" w:rsidRPr="00EB0EB2">
        <w:rPr>
          <w:sz w:val="18"/>
          <w:szCs w:val="18"/>
        </w:rPr>
        <w:t>тября</w:t>
      </w:r>
      <w:r w:rsidR="00685F5B" w:rsidRPr="00EB0EB2">
        <w:rPr>
          <w:sz w:val="18"/>
          <w:szCs w:val="18"/>
        </w:rPr>
        <w:t xml:space="preserve"> 202</w:t>
      </w:r>
      <w:r w:rsidR="00665046" w:rsidRPr="00EB0EB2">
        <w:rPr>
          <w:sz w:val="18"/>
          <w:szCs w:val="18"/>
        </w:rPr>
        <w:t>4</w:t>
      </w:r>
      <w:r w:rsidR="00396D10" w:rsidRPr="00EB0EB2">
        <w:rPr>
          <w:sz w:val="18"/>
          <w:szCs w:val="18"/>
        </w:rPr>
        <w:t xml:space="preserve"> г.                           Информационный бюллетень               </w:t>
      </w:r>
      <w:r w:rsidR="0022066F" w:rsidRPr="00EB0EB2">
        <w:rPr>
          <w:sz w:val="18"/>
          <w:szCs w:val="18"/>
        </w:rPr>
        <w:t xml:space="preserve">                           № 604</w:t>
      </w:r>
    </w:p>
    <w:p w:rsidR="002A23F9" w:rsidRPr="00EB0EB2" w:rsidRDefault="002A23F9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DD41C3" w:rsidRPr="00DD41C3" w:rsidRDefault="00DD41C3" w:rsidP="00DD41C3">
      <w:pPr>
        <w:jc w:val="center"/>
        <w:rPr>
          <w:sz w:val="18"/>
          <w:szCs w:val="18"/>
        </w:rPr>
      </w:pPr>
      <w:r w:rsidRPr="00DD41C3">
        <w:rPr>
          <w:sz w:val="18"/>
          <w:szCs w:val="18"/>
        </w:rPr>
        <w:t xml:space="preserve">АДМИНИСТРАЦИЯ ОРЛОВСКОГО СЕЛЬСКОГО ПОСЕЛЕНИЯ </w:t>
      </w:r>
    </w:p>
    <w:p w:rsidR="00DD41C3" w:rsidRPr="00DD41C3" w:rsidRDefault="00DD41C3" w:rsidP="00DD41C3">
      <w:pPr>
        <w:jc w:val="center"/>
        <w:rPr>
          <w:sz w:val="18"/>
          <w:szCs w:val="18"/>
        </w:rPr>
      </w:pPr>
      <w:r w:rsidRPr="00DD41C3">
        <w:rPr>
          <w:sz w:val="18"/>
          <w:szCs w:val="18"/>
        </w:rPr>
        <w:t xml:space="preserve"> ТАРСКОГО МУНИЦИПАЛЬНОГО РАЙОНА ОМСКОЙ ОБЛАСТИ</w:t>
      </w:r>
    </w:p>
    <w:p w:rsidR="00DD41C3" w:rsidRPr="00DD41C3" w:rsidRDefault="00DD41C3" w:rsidP="00DD41C3">
      <w:pPr>
        <w:rPr>
          <w:sz w:val="18"/>
          <w:szCs w:val="18"/>
        </w:rPr>
      </w:pPr>
    </w:p>
    <w:p w:rsidR="00DD41C3" w:rsidRPr="00DD41C3" w:rsidRDefault="00DD41C3" w:rsidP="00DD41C3">
      <w:pPr>
        <w:jc w:val="center"/>
        <w:rPr>
          <w:sz w:val="18"/>
          <w:szCs w:val="18"/>
        </w:rPr>
      </w:pPr>
      <w:r w:rsidRPr="00DD41C3">
        <w:rPr>
          <w:sz w:val="18"/>
          <w:szCs w:val="18"/>
        </w:rPr>
        <w:t xml:space="preserve">ПОСТАНОВЛЕНИЕ </w:t>
      </w: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rFonts w:cs="Arial"/>
          <w:sz w:val="18"/>
          <w:szCs w:val="18"/>
        </w:rPr>
      </w:pPr>
      <w:r w:rsidRPr="00DD41C3">
        <w:rPr>
          <w:rFonts w:cs="Arial"/>
          <w:sz w:val="18"/>
          <w:szCs w:val="18"/>
        </w:rPr>
        <w:t>23 сентября 2024 года                                                       № 57</w:t>
      </w:r>
    </w:p>
    <w:p w:rsidR="00DD41C3" w:rsidRPr="00DD41C3" w:rsidRDefault="00DD41C3" w:rsidP="00DD41C3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  <w:r w:rsidRPr="00DD41C3">
        <w:rPr>
          <w:bCs/>
          <w:sz w:val="18"/>
          <w:szCs w:val="18"/>
        </w:rPr>
        <w:t>с. Орлово</w:t>
      </w: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p w:rsidR="00DD41C3" w:rsidRPr="00DD41C3" w:rsidRDefault="00DD41C3" w:rsidP="00DD41C3">
      <w:pPr>
        <w:jc w:val="center"/>
        <w:rPr>
          <w:sz w:val="18"/>
          <w:szCs w:val="18"/>
        </w:rPr>
      </w:pPr>
      <w:r w:rsidRPr="00DD41C3">
        <w:rPr>
          <w:sz w:val="18"/>
          <w:szCs w:val="18"/>
        </w:rPr>
        <w:t xml:space="preserve">Об основных направлениях бюджетной и </w:t>
      </w:r>
    </w:p>
    <w:p w:rsidR="00DD41C3" w:rsidRPr="00DD41C3" w:rsidRDefault="00DD41C3" w:rsidP="00DD41C3">
      <w:pPr>
        <w:jc w:val="center"/>
        <w:rPr>
          <w:sz w:val="18"/>
          <w:szCs w:val="18"/>
        </w:rPr>
      </w:pPr>
      <w:r w:rsidRPr="00DD41C3">
        <w:rPr>
          <w:sz w:val="18"/>
          <w:szCs w:val="18"/>
        </w:rPr>
        <w:t>налоговой политики Орловского сельского поселения Тарского муниципального района Омской области на 2025 год и на плановый период 2026 и 2027 годов</w:t>
      </w:r>
    </w:p>
    <w:p w:rsidR="00DD41C3" w:rsidRPr="00DD41C3" w:rsidRDefault="00DD41C3" w:rsidP="00DD41C3">
      <w:pPr>
        <w:rPr>
          <w:sz w:val="18"/>
          <w:szCs w:val="18"/>
        </w:rPr>
      </w:pPr>
    </w:p>
    <w:p w:rsidR="00DD41C3" w:rsidRPr="00DD41C3" w:rsidRDefault="00DD41C3" w:rsidP="00DD41C3">
      <w:pPr>
        <w:ind w:firstLine="680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В соответствии с пунктом 3 статьи 184 Бюджетного кодекса Российской Федерации, в целях составления проекта бюджета поселения на 2025 год и на плановый период 2026 и 2027 годов, Администрация Орловского сельского поселения постановляет:</w:t>
      </w:r>
    </w:p>
    <w:p w:rsidR="00DD41C3" w:rsidRPr="00DD41C3" w:rsidRDefault="00DD41C3" w:rsidP="00DD41C3">
      <w:pPr>
        <w:ind w:firstLine="567"/>
        <w:jc w:val="both"/>
        <w:rPr>
          <w:sz w:val="18"/>
          <w:szCs w:val="18"/>
        </w:rPr>
      </w:pPr>
      <w:r w:rsidRPr="00DD41C3">
        <w:rPr>
          <w:sz w:val="18"/>
          <w:szCs w:val="18"/>
        </w:rPr>
        <w:t xml:space="preserve"> 1. Определить основные направления бюджетной и налоговой политики Орловского сельского поселения Тарского муниципального района Омской области на 2025 год и на плановый период 2026 и 2027 годов согласно </w:t>
      </w:r>
      <w:proofErr w:type="gramStart"/>
      <w:r w:rsidRPr="00DD41C3">
        <w:rPr>
          <w:sz w:val="18"/>
          <w:szCs w:val="18"/>
        </w:rPr>
        <w:t>приложению</w:t>
      </w:r>
      <w:proofErr w:type="gramEnd"/>
      <w:r w:rsidRPr="00DD41C3">
        <w:rPr>
          <w:sz w:val="18"/>
          <w:szCs w:val="18"/>
        </w:rPr>
        <w:t xml:space="preserve"> к настоящему постановлению.</w:t>
      </w:r>
    </w:p>
    <w:p w:rsidR="00DD41C3" w:rsidRPr="00DD41C3" w:rsidRDefault="00DD41C3" w:rsidP="00DD41C3">
      <w:pPr>
        <w:ind w:firstLine="680"/>
        <w:jc w:val="both"/>
        <w:rPr>
          <w:sz w:val="18"/>
          <w:szCs w:val="18"/>
        </w:rPr>
      </w:pPr>
      <w:r w:rsidRPr="00DD41C3">
        <w:rPr>
          <w:sz w:val="18"/>
          <w:szCs w:val="18"/>
        </w:rPr>
        <w:t xml:space="preserve"> 2. Администрации Орловского сельского поселения при составлении проекта решения Совета Орловского сельского поселения «О бюджете поселения на 2025 год и на плановый период 2026 и 2027 годов» руководствоваться основными направлениями бюджетной и налоговой политики Орловского сельского поселения Тарского муниципального района Омской области на 2025 год и на плановый период 2026 и 2027 годов.</w:t>
      </w:r>
    </w:p>
    <w:p w:rsidR="00DD41C3" w:rsidRPr="00DD41C3" w:rsidRDefault="00DD41C3" w:rsidP="00DD41C3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41C3">
        <w:rPr>
          <w:rFonts w:eastAsia="Calibri"/>
          <w:sz w:val="18"/>
          <w:szCs w:val="18"/>
          <w:lang w:eastAsia="en-US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 муниципального района Омской области (</w:t>
      </w:r>
      <w:hyperlink r:id="rId8" w:history="1">
        <w:r w:rsidRPr="00EB0EB2">
          <w:rPr>
            <w:rFonts w:ascii="Montserrat" w:hAnsi="Montserrat"/>
            <w:bCs/>
            <w:color w:val="0000FF"/>
            <w:sz w:val="18"/>
            <w:szCs w:val="18"/>
            <w:u w:val="single"/>
            <w:shd w:val="clear" w:color="auto" w:fill="FFFFFF"/>
          </w:rPr>
          <w:t>https://orlovskoe-r52.gosweb.gosuslugi.ru</w:t>
        </w:r>
      </w:hyperlink>
      <w:r w:rsidRPr="00DD41C3">
        <w:rPr>
          <w:rFonts w:eastAsia="Calibri"/>
          <w:sz w:val="18"/>
          <w:szCs w:val="18"/>
          <w:lang w:eastAsia="en-US"/>
        </w:rPr>
        <w:t>).</w:t>
      </w:r>
    </w:p>
    <w:p w:rsidR="00DD41C3" w:rsidRPr="00DD41C3" w:rsidRDefault="00DD41C3" w:rsidP="00DD41C3">
      <w:pPr>
        <w:autoSpaceDE w:val="0"/>
        <w:autoSpaceDN w:val="0"/>
        <w:adjustRightInd w:val="0"/>
        <w:ind w:firstLine="708"/>
        <w:jc w:val="both"/>
        <w:outlineLvl w:val="0"/>
        <w:rPr>
          <w:sz w:val="18"/>
          <w:szCs w:val="18"/>
        </w:rPr>
      </w:pPr>
      <w:r w:rsidRPr="00DD41C3">
        <w:rPr>
          <w:sz w:val="18"/>
          <w:szCs w:val="18"/>
        </w:rPr>
        <w:t xml:space="preserve">4. Контроль за исполнением настоящего постановления оставляю за собой. </w:t>
      </w:r>
    </w:p>
    <w:p w:rsidR="00DD41C3" w:rsidRPr="00DD41C3" w:rsidRDefault="00DD41C3" w:rsidP="00DD41C3">
      <w:pPr>
        <w:ind w:firstLine="680"/>
        <w:jc w:val="both"/>
        <w:rPr>
          <w:sz w:val="18"/>
          <w:szCs w:val="18"/>
        </w:rPr>
      </w:pPr>
      <w:r w:rsidRPr="00DD41C3">
        <w:rPr>
          <w:sz w:val="18"/>
          <w:szCs w:val="18"/>
        </w:rPr>
        <w:t xml:space="preserve"> </w:t>
      </w:r>
    </w:p>
    <w:p w:rsidR="00DD41C3" w:rsidRPr="00DD41C3" w:rsidRDefault="00DD41C3" w:rsidP="00DD41C3">
      <w:pPr>
        <w:rPr>
          <w:sz w:val="18"/>
          <w:szCs w:val="18"/>
        </w:rPr>
      </w:pPr>
      <w:r w:rsidRPr="00DD41C3">
        <w:rPr>
          <w:sz w:val="18"/>
          <w:szCs w:val="18"/>
        </w:rPr>
        <w:t xml:space="preserve">Глава Орловского </w:t>
      </w:r>
    </w:p>
    <w:p w:rsidR="00DD41C3" w:rsidRPr="00DD41C3" w:rsidRDefault="00DD41C3" w:rsidP="00DD41C3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сельского поселения                                                                    А.В. Губкин</w:t>
      </w:r>
    </w:p>
    <w:p w:rsidR="00DD41C3" w:rsidRPr="00DD41C3" w:rsidRDefault="00DD41C3" w:rsidP="00DD41C3">
      <w:pPr>
        <w:ind w:firstLine="680"/>
        <w:jc w:val="right"/>
        <w:rPr>
          <w:sz w:val="18"/>
          <w:szCs w:val="18"/>
        </w:rPr>
      </w:pPr>
    </w:p>
    <w:p w:rsidR="00DD41C3" w:rsidRPr="00DD41C3" w:rsidRDefault="00DD41C3" w:rsidP="00DD41C3">
      <w:pPr>
        <w:ind w:firstLine="680"/>
        <w:jc w:val="right"/>
        <w:rPr>
          <w:sz w:val="18"/>
          <w:szCs w:val="18"/>
        </w:rPr>
      </w:pPr>
      <w:r w:rsidRPr="00DD41C3">
        <w:rPr>
          <w:sz w:val="18"/>
          <w:szCs w:val="18"/>
        </w:rPr>
        <w:t>Приложение</w:t>
      </w:r>
    </w:p>
    <w:p w:rsidR="00DD41C3" w:rsidRPr="00DD41C3" w:rsidRDefault="00DD41C3" w:rsidP="00DD41C3">
      <w:pPr>
        <w:ind w:firstLine="680"/>
        <w:jc w:val="right"/>
        <w:rPr>
          <w:sz w:val="18"/>
          <w:szCs w:val="18"/>
        </w:rPr>
      </w:pPr>
      <w:r w:rsidRPr="00DD41C3">
        <w:rPr>
          <w:sz w:val="18"/>
          <w:szCs w:val="18"/>
        </w:rPr>
        <w:t xml:space="preserve">к постановлению Администрации </w:t>
      </w:r>
    </w:p>
    <w:p w:rsidR="00DD41C3" w:rsidRPr="00DD41C3" w:rsidRDefault="00DD41C3" w:rsidP="00DD41C3">
      <w:pPr>
        <w:ind w:firstLine="680"/>
        <w:jc w:val="right"/>
        <w:rPr>
          <w:sz w:val="18"/>
          <w:szCs w:val="18"/>
        </w:rPr>
      </w:pPr>
      <w:r w:rsidRPr="00DD41C3">
        <w:rPr>
          <w:sz w:val="18"/>
          <w:szCs w:val="18"/>
        </w:rPr>
        <w:t>Орловского сельского поселения</w:t>
      </w:r>
    </w:p>
    <w:p w:rsidR="00DD41C3" w:rsidRPr="00DD41C3" w:rsidRDefault="00DD41C3" w:rsidP="00DD41C3">
      <w:pPr>
        <w:ind w:firstLine="680"/>
        <w:jc w:val="right"/>
        <w:rPr>
          <w:sz w:val="18"/>
          <w:szCs w:val="18"/>
        </w:rPr>
      </w:pPr>
      <w:r w:rsidRPr="00DD41C3">
        <w:rPr>
          <w:sz w:val="18"/>
          <w:szCs w:val="18"/>
        </w:rPr>
        <w:t>от 23 сентября 2024 г. № 57</w:t>
      </w:r>
    </w:p>
    <w:p w:rsidR="00DD41C3" w:rsidRPr="00DD41C3" w:rsidRDefault="00DD41C3" w:rsidP="00DD41C3">
      <w:pPr>
        <w:ind w:firstLine="680"/>
        <w:jc w:val="center"/>
        <w:rPr>
          <w:sz w:val="18"/>
          <w:szCs w:val="18"/>
        </w:rPr>
      </w:pPr>
    </w:p>
    <w:p w:rsidR="00DD41C3" w:rsidRPr="00DD41C3" w:rsidRDefault="00DD41C3" w:rsidP="00DD41C3">
      <w:pPr>
        <w:ind w:firstLine="680"/>
        <w:jc w:val="center"/>
        <w:rPr>
          <w:sz w:val="18"/>
          <w:szCs w:val="18"/>
        </w:rPr>
      </w:pP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  <w:r w:rsidRPr="00DD41C3">
        <w:rPr>
          <w:bCs/>
          <w:sz w:val="18"/>
          <w:szCs w:val="18"/>
        </w:rPr>
        <w:t>ОСНОВНЫЕ НАПРАВЛЕНИЯ</w:t>
      </w: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  <w:r w:rsidRPr="00DD41C3">
        <w:rPr>
          <w:bCs/>
          <w:sz w:val="18"/>
          <w:szCs w:val="18"/>
        </w:rPr>
        <w:t xml:space="preserve">бюджетной и налоговой политики Орловского сельского поселения Тарского муниципального района Омской области </w:t>
      </w: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  <w:r w:rsidRPr="00DD41C3">
        <w:rPr>
          <w:bCs/>
          <w:sz w:val="18"/>
          <w:szCs w:val="18"/>
        </w:rPr>
        <w:t xml:space="preserve">на 2025 год и на плановый период 2026 и 2027 годов </w:t>
      </w: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DD41C3" w:rsidRPr="00DD41C3" w:rsidRDefault="00DD41C3" w:rsidP="00DD41C3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 xml:space="preserve">1. Основные направления бюджетной и налоговой политики Орловского сельского поселения Тарского муниципального района Омской области (далее – Орловского сельского поселения) на 2025 год и на плановый период 2026 и 2027 годов обеспечивают преемственность направлений бюджетной и налоговой политики, определенных в предшествующем периоде, </w:t>
      </w:r>
      <w:r w:rsidRPr="00DD41C3">
        <w:rPr>
          <w:sz w:val="18"/>
          <w:szCs w:val="18"/>
        </w:rPr>
        <w:lastRenderedPageBreak/>
        <w:t>и разработаны в целях определения условий, используемых при составлении проекта местного бюджета  на 2025 год и на плановый период 2026 и 2027 годов, подходов к его формированию, основных характеристик и прогнозируемых параметров местного бюджета.</w:t>
      </w:r>
    </w:p>
    <w:p w:rsidR="00DD41C3" w:rsidRPr="00DD41C3" w:rsidRDefault="00DD41C3" w:rsidP="00DD41C3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Основные направления бюджетной и налоговой политики Орловского сельского поселения на 2025 год и на плановый период 2026 и 2027 годов подготовлены:</w:t>
      </w:r>
    </w:p>
    <w:p w:rsidR="00DD41C3" w:rsidRPr="00DD41C3" w:rsidRDefault="00DD41C3" w:rsidP="00DD41C3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1) 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выполнение целевых показателей и задач в соответствии с Указом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года";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2) исходя из задач муниципальных программ Орловского сельского поселения;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 xml:space="preserve">3) с учетом необходимости реализации приоритетных задач социально-экономического развития Орловского сельского поселения в условиях выполнения обязательств, устанавливаемых соглашением о мерах по социально-экономическому развитию и оздоровлению муниципальных финансов орловского </w:t>
      </w:r>
      <w:r w:rsidRPr="00DD41C3">
        <w:rPr>
          <w:color w:val="000000"/>
          <w:spacing w:val="-1"/>
          <w:sz w:val="18"/>
          <w:szCs w:val="18"/>
        </w:rPr>
        <w:t>сельского поселения</w:t>
      </w:r>
      <w:r w:rsidRPr="00DD41C3">
        <w:rPr>
          <w:sz w:val="18"/>
          <w:szCs w:val="18"/>
        </w:rPr>
        <w:t>, заключаемым ежегодно Комитетом финансов и контроля Администрации Тарского муниципального района и Орловским сельским поселением в соответствии с пунктом 8 статьи 137 Бюджетного кодекса Российской Федерации;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4) в целях повышения стабильности ведения экономической деятельности на территории Орловского сельского поселения и роста налогового потенциала Орловского сельского поселения.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2. Бюджетная политика Орловского сельского поселения на 2025 год и на плановый период 2026 и 2027 годов ориентирована на обеспечение финансовой стабильности, улучшение качества жизни и благосостояния населения Орловского сельского поселения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Основными направлениями бюджетной политики Орловского сельского поселения на 2025 год и на плановый период 2026 и 2027 годов являются:</w:t>
      </w:r>
    </w:p>
    <w:p w:rsidR="00DD41C3" w:rsidRPr="00DD41C3" w:rsidRDefault="00DD41C3" w:rsidP="00DD41C3">
      <w:pPr>
        <w:ind w:firstLine="567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1)</w:t>
      </w:r>
      <w:r w:rsidRPr="00DD41C3">
        <w:rPr>
          <w:sz w:val="18"/>
          <w:szCs w:val="18"/>
          <w:lang w:val="en-US"/>
        </w:rPr>
        <w:t> </w:t>
      </w:r>
      <w:r w:rsidRPr="00DD41C3">
        <w:rPr>
          <w:sz w:val="18"/>
          <w:szCs w:val="18"/>
        </w:rPr>
        <w:t>обеспечение долгосрочной сбалансированности и финансовой устойчивости местного бюджета, сохранение долговой устойчивости в условиях сдержанной динамики доходных источников;</w:t>
      </w:r>
    </w:p>
    <w:p w:rsidR="00DD41C3" w:rsidRPr="00DD41C3" w:rsidRDefault="00DD41C3" w:rsidP="00DD41C3">
      <w:pPr>
        <w:ind w:firstLine="567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2) достижение национальных целей развития Российской Федерации путем реализации мероприятий муниципальных программ Орловского сельского поселения, реализуемых, в том числе, в рамках региональных и национальных проектов, в целях повышения качества жизни населения Орловского сельского поселения.</w:t>
      </w:r>
    </w:p>
    <w:p w:rsidR="00DD41C3" w:rsidRPr="00DD41C3" w:rsidRDefault="00DD41C3" w:rsidP="00DD41C3">
      <w:pPr>
        <w:ind w:firstLine="567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Применение программного метода бюджетного планирования направлено на решение задач социально-экономического развития Орловского сельского поселения, повышение эффективности бюджетной системы Орловского сельского поселения, обеспечивающей расходование бюджетных средств в увязке с конкретным результатом.</w:t>
      </w:r>
    </w:p>
    <w:p w:rsidR="00DD41C3" w:rsidRPr="00DD41C3" w:rsidRDefault="00DD41C3" w:rsidP="00DD41C3">
      <w:pPr>
        <w:ind w:firstLine="567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При этом необходимо обеспечить принятие мер по повышению качества планирования программных показателей и мероприятий с учетом текущей социально-экономической ситуации, своевременному выполнению показателей муниципальных программ Орловского сельского поселения, максимальному привлечению средств областного и федерального бюджетов в рамках реализации региональных и национальных проектов соответственно.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3) повышение эффективности расходов местного бюджета, сдерживание их роста путем: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 xml:space="preserve">- </w:t>
      </w:r>
      <w:proofErr w:type="spellStart"/>
      <w:r w:rsidRPr="00DD41C3">
        <w:rPr>
          <w:sz w:val="18"/>
          <w:szCs w:val="18"/>
        </w:rPr>
        <w:t>неустановления</w:t>
      </w:r>
      <w:proofErr w:type="spellEnd"/>
      <w:r w:rsidRPr="00DD41C3">
        <w:rPr>
          <w:sz w:val="18"/>
          <w:szCs w:val="18"/>
        </w:rPr>
        <w:t xml:space="preserve"> расходных обязательств, не связанных с решением вопросов, отнесенных Конституцией Российской Федерации, федеральными законами и законами субъекта к полномочиям органов местного самоуправления;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- обеспечения соблюдения норматива формирования расходов на оплату труда и содержание органов местного самоуправления Омской области, установленного Правительством Омской области;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- недопущения принятия новых расходных обязательств, не обеспеченных источниками финансирования;</w:t>
      </w:r>
    </w:p>
    <w:p w:rsidR="00DD41C3" w:rsidRPr="00DD41C3" w:rsidRDefault="00DD41C3" w:rsidP="00DD41C3">
      <w:pPr>
        <w:tabs>
          <w:tab w:val="left" w:pos="851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- реализации мероприятий, направленных на обеспечение соблюдения получателями межбюджетных субсидий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предоставлении.</w:t>
      </w:r>
    </w:p>
    <w:p w:rsidR="00DD41C3" w:rsidRPr="00DD41C3" w:rsidRDefault="00DD41C3" w:rsidP="00DD41C3">
      <w:pPr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- реализация мероприятий по развитию практик инициативного бюджетирования на территории Орловского сельского поселения в целях вовлечения граждан в бюджетный процесс;</w:t>
      </w:r>
    </w:p>
    <w:p w:rsidR="00DD41C3" w:rsidRPr="00DD41C3" w:rsidRDefault="00DD41C3" w:rsidP="00DD41C3">
      <w:pPr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4) обеспечение открытости и прозрачности бюджетного процесса;</w:t>
      </w:r>
    </w:p>
    <w:p w:rsidR="00DD41C3" w:rsidRPr="00DD41C3" w:rsidRDefault="00DD41C3" w:rsidP="00DD41C3">
      <w:pPr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5) реализация мероприятий, направленных на повышение уровня финансовой грамотности и формирование финансовой культуры населения Орловского сельского поселения.</w:t>
      </w:r>
    </w:p>
    <w:p w:rsidR="00DD41C3" w:rsidRPr="00DD41C3" w:rsidRDefault="00DD41C3" w:rsidP="00DD41C3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 xml:space="preserve">6) усиление муниципального финансового контроля за эффективным использованием бюджетных средств. </w:t>
      </w:r>
    </w:p>
    <w:p w:rsidR="00DD41C3" w:rsidRPr="00DD41C3" w:rsidRDefault="00DD41C3" w:rsidP="00DD41C3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3. Основными направлениями налоговой политики Орловского сельского поселения Тарского муниципального района Омской области на 2025 год и на плановый период 2026 и 2027 годов являются:</w:t>
      </w:r>
    </w:p>
    <w:p w:rsidR="00DD41C3" w:rsidRPr="00DD41C3" w:rsidRDefault="00DD41C3" w:rsidP="00DD41C3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1) увеличение доходной базы бюджета Орловского сельского поселения и обеспечение ее устойчивости;</w:t>
      </w:r>
    </w:p>
    <w:p w:rsidR="00DD41C3" w:rsidRPr="00DD41C3" w:rsidRDefault="00DD41C3" w:rsidP="00DD41C3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8"/>
          <w:szCs w:val="18"/>
        </w:rPr>
      </w:pPr>
      <w:r w:rsidRPr="00DD41C3">
        <w:rPr>
          <w:sz w:val="18"/>
          <w:szCs w:val="18"/>
        </w:rPr>
        <w:t xml:space="preserve">2) </w:t>
      </w:r>
      <w:r w:rsidRPr="00DD41C3">
        <w:rPr>
          <w:spacing w:val="-1"/>
          <w:sz w:val="18"/>
          <w:szCs w:val="18"/>
        </w:rPr>
        <w:t>повышение эффективности администрирования налогов.</w:t>
      </w:r>
    </w:p>
    <w:p w:rsidR="00DD41C3" w:rsidRPr="00DD41C3" w:rsidRDefault="00DD41C3" w:rsidP="00DD41C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3) разработка и реализация мер по сохранению и увеличению налоговых доходов бюджета Орловского сельского поселения:</w:t>
      </w:r>
    </w:p>
    <w:p w:rsidR="00DD41C3" w:rsidRPr="00DD41C3" w:rsidRDefault="00DD41C3" w:rsidP="00DD41C3">
      <w:pPr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t>- содействие повышению предпринимательской активности и развитию субъектов малого и среднего предпринимательства на территории Орловского сельского поселения;</w:t>
      </w:r>
    </w:p>
    <w:p w:rsidR="00DD41C3" w:rsidRPr="00DD41C3" w:rsidRDefault="00DD41C3" w:rsidP="00DD41C3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41C3">
        <w:rPr>
          <w:sz w:val="18"/>
          <w:szCs w:val="18"/>
        </w:rPr>
        <w:lastRenderedPageBreak/>
        <w:t>- совершенствование налогового законодательства Орловского сельского поселения Тарского муниципального района Омской области по итогам мониторинга изменений в налоговом законодательстве Российской Федерации;</w:t>
      </w:r>
    </w:p>
    <w:p w:rsidR="00DD41C3" w:rsidRPr="00DD41C3" w:rsidRDefault="00DD41C3" w:rsidP="00DD41C3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8"/>
          <w:szCs w:val="18"/>
        </w:rPr>
      </w:pPr>
      <w:r w:rsidRPr="00DD41C3">
        <w:rPr>
          <w:sz w:val="18"/>
          <w:szCs w:val="18"/>
        </w:rPr>
        <w:t xml:space="preserve">- проведение оценки налоговых расходов Орловского сельского поселения с учетом общих </w:t>
      </w:r>
      <w:hyperlink r:id="rId9" w:history="1">
        <w:r w:rsidRPr="00DD41C3">
          <w:rPr>
            <w:sz w:val="18"/>
            <w:szCs w:val="18"/>
          </w:rPr>
          <w:t>требований</w:t>
        </w:r>
      </w:hyperlink>
      <w:r w:rsidRPr="00DD41C3">
        <w:rPr>
          <w:sz w:val="18"/>
          <w:szCs w:val="18"/>
        </w:rPr>
        <w:t xml:space="preserve"> к оценке налоговых расходов муниципальных образований, утвержденных постановлением Правительства Российской Федерации от 22 июня 2019 года № 796.</w:t>
      </w:r>
    </w:p>
    <w:p w:rsidR="0022066F" w:rsidRPr="00EB0EB2" w:rsidRDefault="0022066F" w:rsidP="00EB0EB2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jc w:val="center"/>
        <w:rPr>
          <w:sz w:val="18"/>
          <w:szCs w:val="18"/>
          <w:lang w:val="x-none" w:eastAsia="x-none"/>
        </w:rPr>
      </w:pPr>
      <w:r w:rsidRPr="00EB0EB2">
        <w:rPr>
          <w:sz w:val="18"/>
          <w:szCs w:val="18"/>
          <w:lang w:val="x-none" w:eastAsia="x-none"/>
        </w:rPr>
        <w:t>АДМИНИСТРАЦИЯ ОРЛОВСКОГО СЕЛЬСКОГО ПОСЕЛЕНИЯ</w:t>
      </w:r>
    </w:p>
    <w:p w:rsidR="00EB0EB2" w:rsidRPr="00EB0EB2" w:rsidRDefault="00EB0EB2" w:rsidP="00EB0EB2">
      <w:pPr>
        <w:tabs>
          <w:tab w:val="left" w:pos="0"/>
          <w:tab w:val="left" w:pos="1260"/>
        </w:tabs>
        <w:jc w:val="center"/>
        <w:rPr>
          <w:sz w:val="18"/>
          <w:szCs w:val="18"/>
          <w:lang w:eastAsia="x-none"/>
        </w:rPr>
      </w:pPr>
      <w:r w:rsidRPr="00EB0EB2">
        <w:rPr>
          <w:sz w:val="18"/>
          <w:szCs w:val="18"/>
          <w:lang w:val="x-none" w:eastAsia="x-none"/>
        </w:rPr>
        <w:t>ТАРСКОГО МУНИЦИПАЛЬНОГО РАЙОНА ОМСКОЙ ОБЛАСТИ</w:t>
      </w:r>
    </w:p>
    <w:p w:rsidR="00EB0EB2" w:rsidRPr="00EB0EB2" w:rsidRDefault="00EB0EB2" w:rsidP="00EB0EB2">
      <w:pPr>
        <w:tabs>
          <w:tab w:val="left" w:pos="0"/>
          <w:tab w:val="left" w:pos="1260"/>
        </w:tabs>
        <w:jc w:val="center"/>
        <w:rPr>
          <w:sz w:val="18"/>
          <w:szCs w:val="18"/>
          <w:lang w:eastAsia="x-none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jc w:val="center"/>
        <w:rPr>
          <w:b/>
          <w:sz w:val="18"/>
          <w:szCs w:val="18"/>
          <w:lang w:val="x-none" w:eastAsia="x-none"/>
        </w:rPr>
      </w:pPr>
      <w:r w:rsidRPr="00EB0EB2">
        <w:rPr>
          <w:b/>
          <w:sz w:val="18"/>
          <w:szCs w:val="18"/>
          <w:lang w:val="x-none" w:eastAsia="x-none"/>
        </w:rPr>
        <w:t>ПОСТАНОВЛЕНИЕ</w:t>
      </w:r>
    </w:p>
    <w:p w:rsidR="00EB0EB2" w:rsidRPr="00EB0EB2" w:rsidRDefault="00EB0EB2" w:rsidP="00EB0EB2">
      <w:pPr>
        <w:rPr>
          <w:sz w:val="18"/>
          <w:szCs w:val="1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369"/>
        <w:gridCol w:w="4252"/>
        <w:gridCol w:w="936"/>
        <w:gridCol w:w="799"/>
      </w:tblGrid>
      <w:tr w:rsidR="00EB0EB2" w:rsidRPr="00EB0EB2" w:rsidTr="00183E09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rFonts w:eastAsia="Calibri"/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23 сентября 2024 года</w:t>
            </w:r>
          </w:p>
        </w:tc>
        <w:tc>
          <w:tcPr>
            <w:tcW w:w="4252" w:type="dxa"/>
            <w:shd w:val="clear" w:color="auto" w:fill="auto"/>
          </w:tcPr>
          <w:p w:rsidR="00EB0EB2" w:rsidRPr="00EB0EB2" w:rsidRDefault="00EB0EB2" w:rsidP="00EB0EB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:rsidR="00EB0EB2" w:rsidRPr="00EB0EB2" w:rsidRDefault="00EB0EB2" w:rsidP="00EB0EB2">
            <w:pPr>
              <w:jc w:val="right"/>
              <w:rPr>
                <w:rFonts w:eastAsia="Calibri"/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</w:rPr>
              <w:t>№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  <w:r w:rsidRPr="00EB0EB2">
              <w:rPr>
                <w:rFonts w:eastAsia="Calibri"/>
                <w:sz w:val="18"/>
                <w:szCs w:val="18"/>
              </w:rPr>
              <w:t>58</w:t>
            </w:r>
          </w:p>
        </w:tc>
      </w:tr>
    </w:tbl>
    <w:p w:rsidR="00EB0EB2" w:rsidRPr="00EB0EB2" w:rsidRDefault="00EB0EB2" w:rsidP="00EB0EB2">
      <w:pPr>
        <w:rPr>
          <w:sz w:val="18"/>
          <w:szCs w:val="18"/>
        </w:rPr>
      </w:pPr>
    </w:p>
    <w:p w:rsidR="00EB0EB2" w:rsidRPr="00EB0EB2" w:rsidRDefault="00EB0EB2" w:rsidP="00EB0EB2">
      <w:pPr>
        <w:jc w:val="center"/>
        <w:rPr>
          <w:sz w:val="18"/>
          <w:szCs w:val="18"/>
        </w:rPr>
      </w:pPr>
      <w:r w:rsidRPr="00EB0EB2">
        <w:rPr>
          <w:sz w:val="18"/>
          <w:szCs w:val="18"/>
        </w:rPr>
        <w:t>с. Орлово</w:t>
      </w:r>
    </w:p>
    <w:p w:rsidR="00EB0EB2" w:rsidRPr="00EB0EB2" w:rsidRDefault="00EB0EB2" w:rsidP="00EB0EB2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p w:rsidR="00EB0EB2" w:rsidRPr="00EB0EB2" w:rsidRDefault="00EB0EB2" w:rsidP="00EB0EB2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EB0EB2">
        <w:rPr>
          <w:bCs/>
          <w:spacing w:val="-1"/>
          <w:sz w:val="18"/>
          <w:szCs w:val="18"/>
        </w:rPr>
        <w:t>О проведении общественных обсуждений проектов постановлений</w:t>
      </w:r>
      <w:r w:rsidRPr="00EB0EB2">
        <w:rPr>
          <w:bCs/>
          <w:sz w:val="18"/>
          <w:szCs w:val="18"/>
        </w:rPr>
        <w:t xml:space="preserve"> </w:t>
      </w:r>
      <w:r w:rsidRPr="00EB0EB2">
        <w:rPr>
          <w:sz w:val="18"/>
          <w:szCs w:val="18"/>
        </w:rPr>
        <w:t>Администрации Орловского сельского поселения Тарского муниципального района Омской области</w:t>
      </w:r>
    </w:p>
    <w:p w:rsidR="00EB0EB2" w:rsidRPr="00EB0EB2" w:rsidRDefault="00EB0EB2" w:rsidP="00EB0EB2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1382"/>
        <w:rPr>
          <w:b/>
          <w:bCs/>
          <w:sz w:val="18"/>
          <w:szCs w:val="18"/>
        </w:rPr>
      </w:pPr>
    </w:p>
    <w:p w:rsidR="00EB0EB2" w:rsidRPr="00EB0EB2" w:rsidRDefault="00EB0EB2" w:rsidP="00EB0EB2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В соответствии с частью 4 статьи 44 Федерального закона от 31 июля 2020 года № 248-ФЗ «О государственном контроле (надзоре) и муниципальном контроле в Российской Федерации», постановлением Правительства РФ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Федеральным законом от 6 октября 2003 года № 131-ФЗ «Об общих принципах организации местного самоуправления в Российской Федерации», Уставом Орловского сельского поселения Тарского муниципального района Омской области, Администрация Орловского сельского поселения Тарского муниципального района постановляет:</w:t>
      </w:r>
    </w:p>
    <w:p w:rsidR="00EB0EB2" w:rsidRPr="00EB0EB2" w:rsidRDefault="00EB0EB2" w:rsidP="00EB0EB2">
      <w:pPr>
        <w:widowControl w:val="0"/>
        <w:numPr>
          <w:ilvl w:val="0"/>
          <w:numId w:val="19"/>
        </w:numPr>
        <w:shd w:val="clear" w:color="auto" w:fill="FFFFFF"/>
        <w:tabs>
          <w:tab w:val="left" w:pos="-900"/>
          <w:tab w:val="left" w:pos="-36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Назначить проведение общественных обсуждений по следующим проектам постановлений Администрации Орловского сельского поселения Тарского муниципального района Омской области (далее – Проекты):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а) проект постановления Администрации Орловского сельского поселения Тарского муниципального района Омской области «Об утверждении программы профилактики нарушений обязательных требований осуществляемой органом муниципального контроля за сохранностью автомобильных дорог местного значения в границах Орловского сельского поселения Тарского муниципального района Омской области на 2025 год» (приложение № 1);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б) проект постановления Администрации Орловского сельского поселения Тарского муниципального района Омской области 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Тарского городского поселения на 2025 год» (приложение № 2).</w:t>
      </w:r>
    </w:p>
    <w:p w:rsidR="00EB0EB2" w:rsidRPr="00EB0EB2" w:rsidRDefault="00EB0EB2" w:rsidP="00EB0EB2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Провести Общественные обсуждения в течение одного месяца с момента опубликования настоящего постановления и сообщения о проведении общественных обсуждений (приложением № 3).</w:t>
      </w:r>
    </w:p>
    <w:p w:rsidR="00EB0EB2" w:rsidRPr="00EB0EB2" w:rsidRDefault="00EB0EB2" w:rsidP="00EB0EB2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18"/>
          <w:szCs w:val="18"/>
        </w:rPr>
      </w:pPr>
      <w:r w:rsidRPr="00EB0EB2">
        <w:rPr>
          <w:sz w:val="18"/>
          <w:szCs w:val="18"/>
        </w:rPr>
        <w:t>У</w:t>
      </w:r>
      <w:r w:rsidRPr="00EB0EB2">
        <w:rPr>
          <w:color w:val="000000"/>
          <w:sz w:val="18"/>
          <w:szCs w:val="18"/>
        </w:rPr>
        <w:t>твердить состав Оргкомитета по подготовке и проведению общественных обсуждений (приложение № 4).</w:t>
      </w:r>
    </w:p>
    <w:p w:rsidR="00EB0EB2" w:rsidRPr="00EB0EB2" w:rsidRDefault="00EB0EB2" w:rsidP="00EB0EB2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EB0EB2">
        <w:rPr>
          <w:color w:val="000000"/>
          <w:sz w:val="18"/>
          <w:szCs w:val="18"/>
        </w:rPr>
        <w:t xml:space="preserve"> Общественные обсуждения проводятся в соответствии с р</w:t>
      </w:r>
      <w:r w:rsidRPr="00EB0EB2">
        <w:rPr>
          <w:sz w:val="18"/>
          <w:szCs w:val="18"/>
        </w:rPr>
        <w:t xml:space="preserve">ешением </w:t>
      </w:r>
      <w:r w:rsidRPr="00EB0EB2">
        <w:rPr>
          <w:sz w:val="18"/>
          <w:szCs w:val="18"/>
          <w:lang w:val="en-US"/>
        </w:rPr>
        <w:t>I</w:t>
      </w:r>
      <w:r w:rsidRPr="00EB0EB2">
        <w:rPr>
          <w:sz w:val="18"/>
          <w:szCs w:val="18"/>
        </w:rPr>
        <w:t xml:space="preserve"> сессии Совета Орловского сельского поселения от 13.10.2005 «О проведении публичных слушаний, о проекте Устава Орловского сельского поселения».</w:t>
      </w:r>
    </w:p>
    <w:p w:rsidR="00EB0EB2" w:rsidRPr="00EB0EB2" w:rsidRDefault="00EB0EB2" w:rsidP="00EB0EB2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«Интернет».</w:t>
      </w:r>
    </w:p>
    <w:p w:rsidR="00EB0EB2" w:rsidRPr="00EB0EB2" w:rsidRDefault="00EB0EB2" w:rsidP="00EB0EB2">
      <w:pPr>
        <w:tabs>
          <w:tab w:val="left" w:pos="1134"/>
        </w:tabs>
        <w:jc w:val="both"/>
        <w:rPr>
          <w:color w:val="000000"/>
          <w:sz w:val="18"/>
          <w:szCs w:val="18"/>
        </w:rPr>
      </w:pPr>
    </w:p>
    <w:tbl>
      <w:tblPr>
        <w:tblW w:w="9536" w:type="dxa"/>
        <w:tblLook w:val="04A0" w:firstRow="1" w:lastRow="0" w:firstColumn="1" w:lastColumn="0" w:noHBand="0" w:noVBand="1"/>
      </w:tblPr>
      <w:tblGrid>
        <w:gridCol w:w="2941"/>
        <w:gridCol w:w="3481"/>
        <w:gridCol w:w="3114"/>
      </w:tblGrid>
      <w:tr w:rsidR="00EB0EB2" w:rsidRPr="00EB0EB2" w:rsidTr="00183E09">
        <w:tc>
          <w:tcPr>
            <w:tcW w:w="2941" w:type="dxa"/>
            <w:shd w:val="clear" w:color="auto" w:fill="auto"/>
          </w:tcPr>
          <w:p w:rsidR="00EB0EB2" w:rsidRPr="00EB0EB2" w:rsidRDefault="00EB0EB2" w:rsidP="00EB0EB2">
            <w:pPr>
              <w:rPr>
                <w:color w:val="000000"/>
                <w:sz w:val="18"/>
                <w:szCs w:val="18"/>
              </w:rPr>
            </w:pPr>
            <w:r w:rsidRPr="00EB0EB2">
              <w:rPr>
                <w:color w:val="000000"/>
                <w:sz w:val="18"/>
                <w:szCs w:val="18"/>
              </w:rPr>
              <w:t>Глава Орловского</w:t>
            </w:r>
          </w:p>
          <w:p w:rsidR="00EB0EB2" w:rsidRPr="00EB0EB2" w:rsidRDefault="00EB0EB2" w:rsidP="00EB0EB2">
            <w:pPr>
              <w:rPr>
                <w:color w:val="000000"/>
                <w:sz w:val="18"/>
                <w:szCs w:val="18"/>
              </w:rPr>
            </w:pPr>
            <w:r w:rsidRPr="00EB0EB2">
              <w:rPr>
                <w:color w:val="000000"/>
                <w:sz w:val="18"/>
                <w:szCs w:val="18"/>
              </w:rPr>
              <w:t>сельского поселения</w:t>
            </w:r>
          </w:p>
        </w:tc>
        <w:tc>
          <w:tcPr>
            <w:tcW w:w="3481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tabs>
                <w:tab w:val="left" w:pos="168"/>
                <w:tab w:val="left" w:pos="1134"/>
                <w:tab w:val="left" w:pos="7560"/>
              </w:tabs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114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tabs>
                <w:tab w:val="left" w:pos="168"/>
                <w:tab w:val="left" w:pos="1134"/>
                <w:tab w:val="left" w:pos="7560"/>
              </w:tabs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EB0EB2" w:rsidRPr="00EB0EB2" w:rsidRDefault="00EB0EB2" w:rsidP="00EB0EB2">
            <w:pPr>
              <w:widowControl w:val="0"/>
              <w:tabs>
                <w:tab w:val="left" w:pos="168"/>
                <w:tab w:val="left" w:pos="1134"/>
                <w:tab w:val="left" w:pos="756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EB0EB2">
              <w:rPr>
                <w:color w:val="000000"/>
                <w:sz w:val="18"/>
                <w:szCs w:val="18"/>
              </w:rPr>
              <w:t>А.В. Губкин</w:t>
            </w:r>
          </w:p>
        </w:tc>
      </w:tr>
    </w:tbl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9152" w:type="dxa"/>
        <w:jc w:val="right"/>
        <w:tblLayout w:type="fixed"/>
        <w:tblLook w:val="04A0" w:firstRow="1" w:lastRow="0" w:firstColumn="1" w:lastColumn="0" w:noHBand="0" w:noVBand="1"/>
      </w:tblPr>
      <w:tblGrid>
        <w:gridCol w:w="4677"/>
        <w:gridCol w:w="533"/>
        <w:gridCol w:w="2768"/>
        <w:gridCol w:w="465"/>
        <w:gridCol w:w="709"/>
      </w:tblGrid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Приложение № 1</w:t>
            </w:r>
          </w:p>
        </w:tc>
      </w:tr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br w:type="page"/>
              <w:t>к постановлению Администрации Орловского сельского поселения Тарского муниципального района Омской области</w:t>
            </w:r>
          </w:p>
        </w:tc>
      </w:tr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от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23 сентября 2024 года</w:t>
            </w:r>
          </w:p>
        </w:tc>
        <w:tc>
          <w:tcPr>
            <w:tcW w:w="465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58</w:t>
            </w:r>
          </w:p>
        </w:tc>
      </w:tr>
    </w:tbl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spacing w:after="120"/>
        <w:ind w:left="284"/>
        <w:jc w:val="right"/>
        <w:rPr>
          <w:sz w:val="18"/>
          <w:szCs w:val="18"/>
          <w:lang w:val="x-none" w:eastAsia="x-none"/>
        </w:rPr>
      </w:pPr>
      <w:r w:rsidRPr="00EB0EB2">
        <w:rPr>
          <w:sz w:val="18"/>
          <w:szCs w:val="18"/>
          <w:lang w:val="x-none" w:eastAsia="x-none"/>
        </w:rPr>
        <w:t>ПРОЕКТ</w:t>
      </w:r>
    </w:p>
    <w:p w:rsidR="00EB0EB2" w:rsidRPr="00EB0EB2" w:rsidRDefault="00EB0EB2" w:rsidP="00EB0EB2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EB0EB2">
        <w:rPr>
          <w:b/>
          <w:sz w:val="18"/>
          <w:szCs w:val="18"/>
          <w:lang w:val="x-none" w:eastAsia="x-none"/>
        </w:rPr>
        <w:t>АДМИНИСТРАЦИЯ ОРЛОВСКОГО СЕЛЬСКОГО ПОСЕЛЕНИЯ</w:t>
      </w:r>
    </w:p>
    <w:p w:rsidR="00EB0EB2" w:rsidRPr="00EB0EB2" w:rsidRDefault="00EB0EB2" w:rsidP="00EB0EB2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EB0EB2">
        <w:rPr>
          <w:b/>
          <w:sz w:val="18"/>
          <w:szCs w:val="18"/>
          <w:lang w:val="x-none" w:eastAsia="x-none"/>
        </w:rPr>
        <w:t>ТАРСКОГО МУНИЦИПАЛЬНОГО РАЙОНА ОМСКОЙ ОБЛАСТИ</w:t>
      </w:r>
    </w:p>
    <w:p w:rsidR="00EB0EB2" w:rsidRPr="00EB0EB2" w:rsidRDefault="00EB0EB2" w:rsidP="00EB0EB2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 w:eastAsia="x-none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EB0EB2">
        <w:rPr>
          <w:b/>
          <w:sz w:val="18"/>
          <w:szCs w:val="18"/>
          <w:lang w:val="x-none" w:eastAsia="x-none"/>
        </w:rPr>
        <w:t>ПОСТАНОВЛЕНИЕ</w:t>
      </w:r>
    </w:p>
    <w:p w:rsidR="00EB0EB2" w:rsidRPr="00EB0EB2" w:rsidRDefault="00EB0EB2" w:rsidP="00EB0EB2">
      <w:pPr>
        <w:rPr>
          <w:sz w:val="18"/>
          <w:szCs w:val="18"/>
        </w:rPr>
      </w:pPr>
    </w:p>
    <w:p w:rsidR="00EB0EB2" w:rsidRPr="00EB0EB2" w:rsidRDefault="00EB0EB2" w:rsidP="00EB0EB2">
      <w:pPr>
        <w:rPr>
          <w:sz w:val="18"/>
          <w:szCs w:val="18"/>
        </w:rPr>
      </w:pPr>
      <w:r w:rsidRPr="00EB0EB2">
        <w:rPr>
          <w:sz w:val="18"/>
          <w:szCs w:val="18"/>
        </w:rPr>
        <w:t>__________ 2024 года                                                                                   №___</w:t>
      </w:r>
      <w:r w:rsidRPr="00EB0EB2">
        <w:rPr>
          <w:sz w:val="18"/>
          <w:szCs w:val="18"/>
          <w:u w:val="single"/>
        </w:rPr>
        <w:br/>
      </w:r>
    </w:p>
    <w:p w:rsidR="00EB0EB2" w:rsidRPr="00EB0EB2" w:rsidRDefault="00EB0EB2" w:rsidP="00EB0EB2">
      <w:pPr>
        <w:jc w:val="center"/>
        <w:rPr>
          <w:sz w:val="18"/>
          <w:szCs w:val="18"/>
        </w:rPr>
      </w:pPr>
      <w:r w:rsidRPr="00EB0EB2">
        <w:rPr>
          <w:sz w:val="18"/>
          <w:szCs w:val="18"/>
        </w:rPr>
        <w:t>с. Орлово</w:t>
      </w:r>
    </w:p>
    <w:p w:rsidR="00EB0EB2" w:rsidRPr="00EB0EB2" w:rsidRDefault="00EB0EB2" w:rsidP="00EB0E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B0EB2" w:rsidRPr="00EB0EB2" w:rsidRDefault="00EB0EB2" w:rsidP="00EB0EB2">
      <w:pPr>
        <w:jc w:val="center"/>
        <w:outlineLvl w:val="0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 xml:space="preserve">Об утверждении Программы профилактики рисков причинения вреда (ущерба) охраняемым законом ценностям на 2025 год в сфере муниципального контроля </w:t>
      </w:r>
      <w:r w:rsidRPr="00EB0EB2">
        <w:rPr>
          <w:b/>
          <w:spacing w:val="2"/>
          <w:sz w:val="18"/>
          <w:szCs w:val="1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EB0EB2">
        <w:rPr>
          <w:b/>
          <w:sz w:val="18"/>
          <w:szCs w:val="18"/>
        </w:rPr>
        <w:t xml:space="preserve">границах населенных пунктов Орловского сельского поселения Тарского муниципального района Омской области </w:t>
      </w:r>
    </w:p>
    <w:p w:rsidR="00EB0EB2" w:rsidRPr="00EB0EB2" w:rsidRDefault="00EB0EB2" w:rsidP="00EB0EB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284"/>
        </w:tabs>
        <w:ind w:right="-1"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Руководствуясь </w:t>
      </w:r>
      <w:r w:rsidRPr="00EB0EB2">
        <w:rPr>
          <w:sz w:val="18"/>
          <w:szCs w:val="18"/>
          <w:shd w:val="clear" w:color="auto" w:fill="FFFFFF"/>
        </w:rPr>
        <w:t>Постановлением Правительства РФ от 25 июня 2021 года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B0EB2">
        <w:rPr>
          <w:sz w:val="18"/>
          <w:szCs w:val="18"/>
        </w:rPr>
        <w:t>, Администрация Орловского сельского поселения Тарского муниципального района постановляет:</w:t>
      </w:r>
    </w:p>
    <w:p w:rsidR="00EB0EB2" w:rsidRPr="00EB0EB2" w:rsidRDefault="00EB0EB2" w:rsidP="00EB0EB2">
      <w:pPr>
        <w:tabs>
          <w:tab w:val="left" w:pos="1134"/>
        </w:tabs>
        <w:outlineLvl w:val="0"/>
        <w:rPr>
          <w:sz w:val="18"/>
          <w:szCs w:val="18"/>
        </w:rPr>
      </w:pPr>
      <w:r w:rsidRPr="00EB0EB2">
        <w:rPr>
          <w:sz w:val="18"/>
          <w:szCs w:val="18"/>
        </w:rPr>
        <w:t>1.Утвердить прилагаемую Программу профилактики рисков причинения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Орловского сельского поселения Тарского муниципального района Омской области согласно приложению настоящему постановлению.</w:t>
      </w:r>
    </w:p>
    <w:p w:rsidR="00EB0EB2" w:rsidRPr="00EB0EB2" w:rsidRDefault="00EB0EB2" w:rsidP="00EB0EB2">
      <w:pPr>
        <w:tabs>
          <w:tab w:val="left" w:pos="1134"/>
        </w:tabs>
        <w:outlineLvl w:val="0"/>
        <w:rPr>
          <w:b/>
          <w:sz w:val="18"/>
          <w:szCs w:val="18"/>
        </w:rPr>
      </w:pPr>
      <w:r w:rsidRPr="00EB0EB2">
        <w:rPr>
          <w:sz w:val="18"/>
          <w:szCs w:val="18"/>
        </w:rPr>
        <w:t>2.Опубликовать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«Интернет».</w:t>
      </w:r>
    </w:p>
    <w:p w:rsidR="00EB0EB2" w:rsidRPr="00EB0EB2" w:rsidRDefault="00EB0EB2" w:rsidP="00EB0EB2">
      <w:pPr>
        <w:tabs>
          <w:tab w:val="left" w:pos="1134"/>
        </w:tabs>
        <w:rPr>
          <w:sz w:val="18"/>
          <w:szCs w:val="18"/>
        </w:rPr>
      </w:pPr>
      <w:r w:rsidRPr="00EB0EB2">
        <w:rPr>
          <w:sz w:val="18"/>
          <w:szCs w:val="18"/>
        </w:rPr>
        <w:t xml:space="preserve">3.Контроль за исполнением настоящего постановления оставляю за собой. </w:t>
      </w:r>
    </w:p>
    <w:p w:rsidR="00EB0EB2" w:rsidRPr="00EB0EB2" w:rsidRDefault="00EB0EB2" w:rsidP="00EB0EB2">
      <w:pPr>
        <w:tabs>
          <w:tab w:val="left" w:pos="1134"/>
        </w:tabs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1134"/>
        </w:tabs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1134"/>
        </w:tabs>
        <w:rPr>
          <w:sz w:val="18"/>
          <w:szCs w:val="18"/>
        </w:rPr>
      </w:pPr>
      <w:r w:rsidRPr="00EB0EB2">
        <w:rPr>
          <w:sz w:val="18"/>
          <w:szCs w:val="18"/>
        </w:rPr>
        <w:t xml:space="preserve">Глава Орловского сельского поселения                                А.В. Губкин                                                 </w:t>
      </w:r>
      <w:r w:rsidRPr="00EB0EB2">
        <w:rPr>
          <w:sz w:val="18"/>
          <w:szCs w:val="18"/>
        </w:rPr>
        <w:br/>
      </w:r>
    </w:p>
    <w:p w:rsidR="00EB0EB2" w:rsidRPr="00EB0EB2" w:rsidRDefault="00EB0EB2" w:rsidP="00EB0EB2">
      <w:pPr>
        <w:jc w:val="center"/>
        <w:outlineLvl w:val="0"/>
        <w:rPr>
          <w:sz w:val="18"/>
          <w:szCs w:val="18"/>
        </w:rPr>
      </w:pPr>
      <w:r w:rsidRPr="00EB0EB2">
        <w:rPr>
          <w:sz w:val="18"/>
          <w:szCs w:val="18"/>
        </w:rPr>
        <w:br w:type="page"/>
      </w:r>
    </w:p>
    <w:tbl>
      <w:tblPr>
        <w:tblW w:w="4495" w:type="dxa"/>
        <w:jc w:val="right"/>
        <w:tblLayout w:type="fixed"/>
        <w:tblLook w:val="04A0" w:firstRow="1" w:lastRow="0" w:firstColumn="1" w:lastColumn="0" w:noHBand="0" w:noVBand="1"/>
      </w:tblPr>
      <w:tblGrid>
        <w:gridCol w:w="619"/>
        <w:gridCol w:w="2867"/>
        <w:gridCol w:w="342"/>
        <w:gridCol w:w="667"/>
      </w:tblGrid>
      <w:tr w:rsidR="00EB0EB2" w:rsidRPr="00EB0EB2" w:rsidTr="00183E09">
        <w:trPr>
          <w:jc w:val="right"/>
        </w:trPr>
        <w:tc>
          <w:tcPr>
            <w:tcW w:w="449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lastRenderedPageBreak/>
              <w:t>УТВЕРЖДЕНА</w:t>
            </w:r>
          </w:p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постановлением Администрации Орловского сельского поселения Тарского муниципального района Омской области</w:t>
            </w:r>
          </w:p>
        </w:tc>
      </w:tr>
      <w:tr w:rsidR="00EB0EB2" w:rsidRPr="00EB0EB2" w:rsidTr="00183E09">
        <w:trPr>
          <w:jc w:val="right"/>
        </w:trPr>
        <w:tc>
          <w:tcPr>
            <w:tcW w:w="619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от</w:t>
            </w:r>
          </w:p>
        </w:tc>
        <w:tc>
          <w:tcPr>
            <w:tcW w:w="2867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 xml:space="preserve">                      2024 года</w:t>
            </w:r>
          </w:p>
        </w:tc>
        <w:tc>
          <w:tcPr>
            <w:tcW w:w="342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№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</w:tr>
    </w:tbl>
    <w:p w:rsidR="00EB0EB2" w:rsidRPr="00EB0EB2" w:rsidRDefault="00EB0EB2" w:rsidP="00EB0EB2">
      <w:pPr>
        <w:outlineLvl w:val="0"/>
        <w:rPr>
          <w:sz w:val="18"/>
          <w:szCs w:val="18"/>
        </w:rPr>
      </w:pPr>
    </w:p>
    <w:p w:rsidR="00EB0EB2" w:rsidRPr="00EB0EB2" w:rsidRDefault="00EB0EB2" w:rsidP="00EB0EB2">
      <w:pPr>
        <w:jc w:val="center"/>
        <w:outlineLvl w:val="0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ПРОГРАММА</w:t>
      </w:r>
    </w:p>
    <w:p w:rsidR="00EB0EB2" w:rsidRPr="00EB0EB2" w:rsidRDefault="00EB0EB2" w:rsidP="00EB0EB2">
      <w:pPr>
        <w:jc w:val="center"/>
        <w:outlineLvl w:val="0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 xml:space="preserve">профилактики рисков причинения вреда (ущерба) охраняемым законом ценностям на 2025 год в сфере муниципального контроля </w:t>
      </w:r>
      <w:r w:rsidRPr="00EB0EB2">
        <w:rPr>
          <w:b/>
          <w:spacing w:val="2"/>
          <w:sz w:val="18"/>
          <w:szCs w:val="1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EB0EB2">
        <w:rPr>
          <w:b/>
          <w:sz w:val="18"/>
          <w:szCs w:val="18"/>
        </w:rPr>
        <w:t>границах населенных пунктов Орловского сельского поселения Тарского муниципального района Омской области</w:t>
      </w:r>
    </w:p>
    <w:p w:rsidR="00EB0EB2" w:rsidRPr="00EB0EB2" w:rsidRDefault="00EB0EB2" w:rsidP="00EB0EB2">
      <w:pPr>
        <w:jc w:val="center"/>
        <w:outlineLvl w:val="0"/>
        <w:rPr>
          <w:b/>
          <w:sz w:val="18"/>
          <w:szCs w:val="18"/>
        </w:rPr>
      </w:pPr>
    </w:p>
    <w:p w:rsidR="00EB0EB2" w:rsidRPr="00EB0EB2" w:rsidRDefault="00EB0EB2" w:rsidP="00EB0EB2">
      <w:pPr>
        <w:ind w:firstLine="567"/>
        <w:jc w:val="both"/>
        <w:outlineLvl w:val="0"/>
        <w:rPr>
          <w:sz w:val="18"/>
          <w:szCs w:val="18"/>
        </w:rPr>
      </w:pPr>
      <w:r w:rsidRPr="00EB0EB2">
        <w:rPr>
          <w:sz w:val="18"/>
          <w:szCs w:val="18"/>
        </w:rPr>
        <w:t xml:space="preserve">Настоящая Программа профилактики рисков причинения вреда (ущерба) охраняемым законом ценностям на 2025 год в сфере муниципального контроля </w:t>
      </w:r>
      <w:r w:rsidRPr="00EB0EB2">
        <w:rPr>
          <w:spacing w:val="2"/>
          <w:sz w:val="18"/>
          <w:szCs w:val="1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EB0EB2">
        <w:rPr>
          <w:sz w:val="18"/>
          <w:szCs w:val="18"/>
        </w:rPr>
        <w:t>границах населенных пунктов Орловского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B0EB2" w:rsidRPr="00EB0EB2" w:rsidRDefault="00EB0EB2" w:rsidP="00EB0EB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Настоящая Программа разработана и подлежит исполнению администрацией Орловского сельского поселения Тарского муниципального района Омской области (далее по тексту – Администрация).</w:t>
      </w:r>
    </w:p>
    <w:p w:rsidR="00EB0EB2" w:rsidRPr="00EB0EB2" w:rsidRDefault="00EB0EB2" w:rsidP="00EB0EB2">
      <w:pPr>
        <w:autoSpaceDE w:val="0"/>
        <w:autoSpaceDN w:val="0"/>
        <w:adjustRightInd w:val="0"/>
        <w:ind w:firstLine="567"/>
        <w:jc w:val="both"/>
        <w:rPr>
          <w:b/>
          <w:sz w:val="18"/>
          <w:szCs w:val="18"/>
        </w:rPr>
      </w:pPr>
    </w:p>
    <w:p w:rsidR="00EB0EB2" w:rsidRPr="00EB0EB2" w:rsidRDefault="00EB0EB2" w:rsidP="00EB0EB2">
      <w:pPr>
        <w:jc w:val="center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B0EB2" w:rsidRPr="00EB0EB2" w:rsidRDefault="00EB0EB2" w:rsidP="00EB0EB2">
      <w:pPr>
        <w:ind w:left="567"/>
        <w:jc w:val="center"/>
        <w:rPr>
          <w:sz w:val="18"/>
          <w:szCs w:val="18"/>
        </w:rPr>
      </w:pP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1.1. Вид муниципального контроля: муниципальный контроль </w:t>
      </w:r>
      <w:r w:rsidRPr="00EB0EB2">
        <w:rPr>
          <w:spacing w:val="2"/>
          <w:sz w:val="18"/>
          <w:szCs w:val="1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EB0EB2">
        <w:rPr>
          <w:sz w:val="18"/>
          <w:szCs w:val="18"/>
        </w:rPr>
        <w:t>границах населенных пунктах.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1.2. Предметом муниципального контроля на территории муниципального образования является </w:t>
      </w:r>
      <w:r w:rsidRPr="00EB0EB2">
        <w:rPr>
          <w:rFonts w:cs="Arial"/>
          <w:sz w:val="18"/>
          <w:szCs w:val="18"/>
        </w:rPr>
        <w:t>соблюдение гражданами и организациями (далее – контролируемые лица) обязательных требований:</w:t>
      </w:r>
    </w:p>
    <w:p w:rsidR="00EB0EB2" w:rsidRPr="00EB0EB2" w:rsidRDefault="00EB0EB2" w:rsidP="00EB0EB2">
      <w:pPr>
        <w:ind w:left="-57" w:right="-1" w:firstLine="766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1) в области автомобильных дорог и дорожной деятельности, установленных в отношении автомобильных дорог:</w:t>
      </w:r>
    </w:p>
    <w:p w:rsidR="00EB0EB2" w:rsidRPr="00EB0EB2" w:rsidRDefault="00EB0EB2" w:rsidP="00EB0EB2">
      <w:pPr>
        <w:ind w:left="-57" w:right="-1" w:firstLine="766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EB0EB2" w:rsidRPr="00EB0EB2" w:rsidRDefault="00EB0EB2" w:rsidP="00EB0EB2">
      <w:pPr>
        <w:ind w:left="-57" w:right="-1" w:firstLine="766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EB0EB2" w:rsidRPr="00EB0EB2" w:rsidRDefault="00EB0EB2" w:rsidP="00EB0EB2">
      <w:pPr>
        <w:ind w:firstLine="708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EB0EB2" w:rsidRPr="00EB0EB2" w:rsidRDefault="00EB0EB2" w:rsidP="00EB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18"/>
          <w:szCs w:val="18"/>
          <w:lang w:val="x-none" w:eastAsia="x-none"/>
        </w:rPr>
      </w:pPr>
      <w:r w:rsidRPr="00EB0EB2">
        <w:rPr>
          <w:sz w:val="18"/>
          <w:szCs w:val="18"/>
          <w:lang w:val="x-none" w:eastAsia="x-none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EB0EB2" w:rsidRPr="00EB0EB2" w:rsidRDefault="00EB0EB2" w:rsidP="00EB0EB2">
      <w:pPr>
        <w:widowControl w:val="0"/>
        <w:spacing w:line="274" w:lineRule="exact"/>
        <w:ind w:left="23" w:right="40" w:firstLine="408"/>
        <w:jc w:val="both"/>
        <w:rPr>
          <w:rFonts w:eastAsia="Calibri"/>
          <w:spacing w:val="6"/>
          <w:sz w:val="18"/>
          <w:szCs w:val="18"/>
        </w:rPr>
      </w:pPr>
      <w:r w:rsidRPr="00EB0EB2">
        <w:rPr>
          <w:rFonts w:eastAsia="Calibri"/>
          <w:spacing w:val="6"/>
          <w:sz w:val="18"/>
          <w:szCs w:val="18"/>
        </w:rPr>
        <w:t>В рамках профилактики</w:t>
      </w:r>
      <w:r w:rsidRPr="00EB0EB2">
        <w:rPr>
          <w:rFonts w:eastAsia="Calibri"/>
          <w:spacing w:val="6"/>
          <w:sz w:val="18"/>
          <w:szCs w:val="18"/>
          <w:lang w:eastAsia="en-US"/>
        </w:rPr>
        <w:t xml:space="preserve"> рисков причинения вреда (ущерба) охраняемым законом ценностям</w:t>
      </w:r>
      <w:r w:rsidRPr="00EB0EB2">
        <w:rPr>
          <w:rFonts w:eastAsia="Calibri"/>
          <w:spacing w:val="6"/>
          <w:sz w:val="18"/>
          <w:szCs w:val="18"/>
        </w:rPr>
        <w:t xml:space="preserve"> Администрацией в 2024 году осуществляются следующие мероприятия:</w:t>
      </w:r>
    </w:p>
    <w:p w:rsidR="00EB0EB2" w:rsidRPr="00EB0EB2" w:rsidRDefault="00EB0EB2" w:rsidP="00EB0EB2">
      <w:pPr>
        <w:numPr>
          <w:ilvl w:val="0"/>
          <w:numId w:val="20"/>
        </w:numPr>
        <w:tabs>
          <w:tab w:val="left" w:pos="851"/>
        </w:tabs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размещение на официальном сайте Администрации в информационно-телекоммуникационной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EB0EB2" w:rsidRPr="00EB0EB2" w:rsidRDefault="00EB0EB2" w:rsidP="00EB0EB2">
      <w:pPr>
        <w:numPr>
          <w:ilvl w:val="0"/>
          <w:numId w:val="20"/>
        </w:numPr>
        <w:tabs>
          <w:tab w:val="left" w:pos="851"/>
        </w:tabs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EB0EB2" w:rsidRPr="00EB0EB2" w:rsidRDefault="00EB0EB2" w:rsidP="00EB0EB2">
      <w:pPr>
        <w:numPr>
          <w:ilvl w:val="0"/>
          <w:numId w:val="20"/>
        </w:numPr>
        <w:tabs>
          <w:tab w:val="left" w:pos="851"/>
        </w:tabs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обеспечение регулярного обобщения практики осуществления муниципального контроля и размещение на официальном сайте Администрации в информационно-телекоммуникационной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B0EB2" w:rsidRPr="00EB0EB2" w:rsidRDefault="00EB0EB2" w:rsidP="00EB0EB2">
      <w:pPr>
        <w:numPr>
          <w:ilvl w:val="0"/>
          <w:numId w:val="20"/>
        </w:numPr>
        <w:tabs>
          <w:tab w:val="left" w:pos="851"/>
        </w:tabs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lastRenderedPageBreak/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B0EB2" w:rsidRPr="00EB0EB2" w:rsidRDefault="00EB0EB2" w:rsidP="00EB0EB2">
      <w:pPr>
        <w:tabs>
          <w:tab w:val="left" w:pos="851"/>
        </w:tabs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За 9 месяцев 2024 года Администрацией выдано 0 предостережений о недопустимости нарушения обязательных требований.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</w:p>
    <w:p w:rsidR="00EB0EB2" w:rsidRPr="00EB0EB2" w:rsidRDefault="00EB0EB2" w:rsidP="00EB0EB2">
      <w:pPr>
        <w:jc w:val="center"/>
        <w:rPr>
          <w:b/>
          <w:sz w:val="18"/>
          <w:szCs w:val="18"/>
        </w:rPr>
      </w:pPr>
      <w:r w:rsidRPr="00EB0EB2">
        <w:rPr>
          <w:b/>
          <w:color w:val="000000"/>
          <w:sz w:val="18"/>
          <w:szCs w:val="18"/>
          <w:shd w:val="clear" w:color="auto" w:fill="FFFFFF"/>
        </w:rPr>
        <w:t>2. Цели и задачи реализации Программы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2.1. Целями профилактической работы являются: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5) снижение административной нагрузки на контролируемых лиц;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6) снижение размера ущерба, причиняемого охраняемым законом ценностям.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2.2. Задачами профилактической работы являются: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1) укрепление системы профилактики нарушений обязательных требований;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EB0EB2" w:rsidRPr="00EB0EB2" w:rsidRDefault="00EB0EB2" w:rsidP="00EB0EB2">
      <w:pPr>
        <w:widowControl w:val="0"/>
        <w:numPr>
          <w:ilvl w:val="1"/>
          <w:numId w:val="21"/>
        </w:numPr>
        <w:suppressAutoHyphens/>
        <w:autoSpaceDN w:val="0"/>
        <w:jc w:val="both"/>
        <w:rPr>
          <w:b/>
          <w:sz w:val="18"/>
          <w:szCs w:val="18"/>
        </w:rPr>
      </w:pPr>
      <w:r w:rsidRPr="00EB0EB2">
        <w:rPr>
          <w:sz w:val="18"/>
          <w:szCs w:val="18"/>
        </w:rPr>
        <w:t>Оценка эффективности и результативности Программы профилактики.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18"/>
          <w:szCs w:val="18"/>
        </w:rPr>
      </w:pPr>
      <w:r w:rsidRPr="00EB0EB2">
        <w:rPr>
          <w:rFonts w:cs="Arial"/>
          <w:sz w:val="18"/>
          <w:szCs w:val="18"/>
        </w:rPr>
        <w:t>Отчетными показателями эффективности и результативности мероприятий Программы профилактики являются: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18"/>
          <w:szCs w:val="18"/>
        </w:rPr>
      </w:pPr>
      <w:r w:rsidRPr="00EB0EB2">
        <w:rPr>
          <w:rFonts w:cs="Arial"/>
          <w:sz w:val="18"/>
          <w:szCs w:val="18"/>
        </w:rPr>
        <w:t>количество проведенных профилактических мероприятий;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18"/>
          <w:szCs w:val="18"/>
        </w:rPr>
      </w:pPr>
      <w:r w:rsidRPr="00EB0EB2">
        <w:rPr>
          <w:rFonts w:cs="Arial"/>
          <w:sz w:val="18"/>
          <w:szCs w:val="18"/>
        </w:rPr>
        <w:t>количество подконтрольных субъектов, в отношении которых проведены профилактические мероприятия;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18"/>
          <w:szCs w:val="18"/>
        </w:rPr>
      </w:pPr>
      <w:r w:rsidRPr="00EB0EB2">
        <w:rPr>
          <w:rFonts w:cs="Arial"/>
          <w:sz w:val="18"/>
          <w:szCs w:val="18"/>
        </w:rPr>
        <w:t>доля субъектов, в отношении которых проведены профилактические мероприятия (показатель устанавливается в процентах от общего количества подконтрольных субъектов).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</w:p>
    <w:p w:rsidR="00EB0EB2" w:rsidRPr="00EB0EB2" w:rsidRDefault="00EB0EB2" w:rsidP="00EB0EB2">
      <w:pPr>
        <w:ind w:firstLine="567"/>
        <w:jc w:val="center"/>
        <w:rPr>
          <w:b/>
          <w:color w:val="000000"/>
          <w:sz w:val="18"/>
          <w:szCs w:val="18"/>
          <w:shd w:val="clear" w:color="auto" w:fill="FFFFFF"/>
        </w:rPr>
      </w:pPr>
      <w:r w:rsidRPr="00EB0EB2">
        <w:rPr>
          <w:b/>
          <w:color w:val="000000"/>
          <w:sz w:val="18"/>
          <w:szCs w:val="1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EB0EB2" w:rsidRPr="00EB0EB2" w:rsidRDefault="00EB0EB2" w:rsidP="00EB0EB2">
      <w:pPr>
        <w:ind w:firstLine="567"/>
        <w:jc w:val="center"/>
        <w:rPr>
          <w:b/>
          <w:sz w:val="18"/>
          <w:szCs w:val="18"/>
        </w:rPr>
      </w:pPr>
    </w:p>
    <w:tbl>
      <w:tblPr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089"/>
        <w:gridCol w:w="2410"/>
        <w:gridCol w:w="2255"/>
      </w:tblGrid>
      <w:tr w:rsidR="00EB0EB2" w:rsidRPr="00EB0EB2" w:rsidTr="00183E09">
        <w:tc>
          <w:tcPr>
            <w:tcW w:w="697" w:type="dxa"/>
            <w:shd w:val="clear" w:color="auto" w:fill="auto"/>
            <w:vAlign w:val="center"/>
          </w:tcPr>
          <w:p w:rsidR="00EB0EB2" w:rsidRPr="00EB0EB2" w:rsidRDefault="00EB0EB2" w:rsidP="00EB0EB2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EB0EB2" w:rsidRPr="00EB0EB2" w:rsidRDefault="00EB0EB2" w:rsidP="00EB0EB2">
            <w:pPr>
              <w:ind w:left="51" w:right="51" w:firstLine="567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Наименование</w:t>
            </w:r>
          </w:p>
          <w:p w:rsidR="00EB0EB2" w:rsidRPr="00EB0EB2" w:rsidRDefault="00EB0EB2" w:rsidP="00EB0EB2">
            <w:pPr>
              <w:ind w:left="51" w:right="51" w:firstLine="567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0EB2" w:rsidRPr="00EB0EB2" w:rsidRDefault="00EB0EB2" w:rsidP="00EB0EB2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Срок реализации мероприятия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EB0EB2" w:rsidRPr="00EB0EB2" w:rsidRDefault="00EB0EB2" w:rsidP="00EB0EB2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Ответственное должностное лицо</w:t>
            </w:r>
          </w:p>
        </w:tc>
      </w:tr>
      <w:tr w:rsidR="00EB0EB2" w:rsidRPr="00EB0EB2" w:rsidTr="00183E09">
        <w:tc>
          <w:tcPr>
            <w:tcW w:w="697" w:type="dxa"/>
            <w:shd w:val="clear" w:color="auto" w:fill="auto"/>
          </w:tcPr>
          <w:p w:rsidR="00EB0EB2" w:rsidRPr="00EB0EB2" w:rsidRDefault="00EB0EB2" w:rsidP="00EB0EB2">
            <w:pPr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1</w:t>
            </w:r>
          </w:p>
        </w:tc>
        <w:tc>
          <w:tcPr>
            <w:tcW w:w="4089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Информирование</w:t>
            </w:r>
          </w:p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</w:tc>
        <w:tc>
          <w:tcPr>
            <w:tcW w:w="2410" w:type="dxa"/>
            <w:shd w:val="clear" w:color="auto" w:fill="auto"/>
          </w:tcPr>
          <w:p w:rsidR="00EB0EB2" w:rsidRPr="00EB0EB2" w:rsidRDefault="00EB0EB2" w:rsidP="00EB0EB2">
            <w:pPr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Постоянно</w:t>
            </w:r>
          </w:p>
        </w:tc>
        <w:tc>
          <w:tcPr>
            <w:tcW w:w="2255" w:type="dxa"/>
            <w:shd w:val="clear" w:color="auto" w:fill="auto"/>
          </w:tcPr>
          <w:p w:rsidR="00EB0EB2" w:rsidRPr="00EB0EB2" w:rsidRDefault="00EB0EB2" w:rsidP="00EB0EB2">
            <w:pPr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0EB2" w:rsidRPr="00EB0EB2" w:rsidTr="00183E09">
        <w:tc>
          <w:tcPr>
            <w:tcW w:w="697" w:type="dxa"/>
            <w:shd w:val="clear" w:color="auto" w:fill="auto"/>
          </w:tcPr>
          <w:p w:rsidR="00EB0EB2" w:rsidRPr="00EB0EB2" w:rsidRDefault="00EB0EB2" w:rsidP="00EB0EB2">
            <w:pPr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</w:t>
            </w:r>
          </w:p>
        </w:tc>
        <w:tc>
          <w:tcPr>
            <w:tcW w:w="4089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Обобщение правоприменительной практики</w:t>
            </w:r>
          </w:p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 xml:space="preserve">По итогам обобщения правоприменительной практики Администрация готовит доклад, </w:t>
            </w:r>
            <w:r w:rsidRPr="00EB0EB2">
              <w:rPr>
                <w:sz w:val="18"/>
                <w:szCs w:val="18"/>
              </w:rPr>
              <w:lastRenderedPageBreak/>
              <w:t>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410" w:type="dxa"/>
            <w:shd w:val="clear" w:color="auto" w:fill="auto"/>
          </w:tcPr>
          <w:p w:rsidR="00EB0EB2" w:rsidRPr="00EB0EB2" w:rsidRDefault="00EB0EB2" w:rsidP="00EB0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1" w:right="51"/>
              <w:jc w:val="center"/>
              <w:rPr>
                <w:sz w:val="18"/>
                <w:szCs w:val="18"/>
                <w:lang w:val="x-none" w:eastAsia="x-none"/>
              </w:rPr>
            </w:pPr>
            <w:r w:rsidRPr="00EB0EB2">
              <w:rPr>
                <w:sz w:val="18"/>
                <w:szCs w:val="18"/>
                <w:lang w:val="x-none" w:eastAsia="x-none"/>
              </w:rPr>
              <w:lastRenderedPageBreak/>
              <w:t xml:space="preserve">ежегодно не позднее </w:t>
            </w:r>
            <w:r w:rsidRPr="00EB0EB2">
              <w:rPr>
                <w:b/>
                <w:sz w:val="18"/>
                <w:szCs w:val="18"/>
                <w:lang w:val="x-none" w:eastAsia="x-none"/>
              </w:rPr>
              <w:t>30 января</w:t>
            </w:r>
            <w:r w:rsidRPr="00EB0EB2">
              <w:rPr>
                <w:sz w:val="18"/>
                <w:szCs w:val="18"/>
                <w:lang w:val="x-none" w:eastAsia="x-none"/>
              </w:rPr>
              <w:t xml:space="preserve"> года, следующего за годом обобщения правоприменительной практики.</w:t>
            </w:r>
          </w:p>
          <w:p w:rsidR="00EB0EB2" w:rsidRPr="00EB0EB2" w:rsidRDefault="00EB0EB2" w:rsidP="00EB0EB2">
            <w:pPr>
              <w:ind w:left="51" w:right="51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255" w:type="dxa"/>
            <w:shd w:val="clear" w:color="auto" w:fill="auto"/>
          </w:tcPr>
          <w:p w:rsidR="00EB0EB2" w:rsidRPr="00EB0EB2" w:rsidRDefault="00EB0EB2" w:rsidP="00EB0EB2">
            <w:pPr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 xml:space="preserve">Специалист Администрации, к должностным обязанностям которого относится осуществление </w:t>
            </w:r>
            <w:r w:rsidRPr="00EB0EB2">
              <w:rPr>
                <w:rFonts w:eastAsia="Calibri"/>
                <w:sz w:val="18"/>
                <w:szCs w:val="18"/>
                <w:lang w:eastAsia="en-US"/>
              </w:rPr>
              <w:lastRenderedPageBreak/>
              <w:t>муниципального контроля</w:t>
            </w:r>
          </w:p>
        </w:tc>
      </w:tr>
      <w:tr w:rsidR="00EB0EB2" w:rsidRPr="00EB0EB2" w:rsidTr="00183E09">
        <w:tc>
          <w:tcPr>
            <w:tcW w:w="697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EB0EB2">
              <w:rPr>
                <w:rFonts w:eastAsia="Courier New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089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Объявление предостережения</w:t>
            </w:r>
          </w:p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410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EB0EB2">
              <w:rPr>
                <w:color w:val="000000"/>
                <w:sz w:val="18"/>
                <w:szCs w:val="1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255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0EB2" w:rsidRPr="00EB0EB2" w:rsidTr="00183E09">
        <w:tc>
          <w:tcPr>
            <w:tcW w:w="697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4</w:t>
            </w:r>
          </w:p>
        </w:tc>
        <w:tc>
          <w:tcPr>
            <w:tcW w:w="4089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Консультирование.</w:t>
            </w:r>
          </w:p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color w:val="FF0000"/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410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255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0EB2" w:rsidRPr="00EB0EB2" w:rsidTr="00183E09">
        <w:tc>
          <w:tcPr>
            <w:tcW w:w="697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5</w:t>
            </w:r>
          </w:p>
          <w:p w:rsidR="00EB0EB2" w:rsidRPr="00EB0EB2" w:rsidRDefault="00EB0EB2" w:rsidP="00EB0EB2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</w:p>
        </w:tc>
        <w:tc>
          <w:tcPr>
            <w:tcW w:w="4089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Профилактический визит</w:t>
            </w:r>
          </w:p>
        </w:tc>
        <w:tc>
          <w:tcPr>
            <w:tcW w:w="2410" w:type="dxa"/>
            <w:shd w:val="clear" w:color="auto" w:fill="auto"/>
          </w:tcPr>
          <w:p w:rsidR="00EB0EB2" w:rsidRPr="00EB0EB2" w:rsidRDefault="00EB0EB2" w:rsidP="00EB0EB2">
            <w:pPr>
              <w:shd w:val="clear" w:color="auto" w:fill="FFFFFF"/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Один раз в год</w:t>
            </w:r>
          </w:p>
          <w:p w:rsidR="00EB0EB2" w:rsidRPr="00EB0EB2" w:rsidRDefault="00EB0EB2" w:rsidP="00EB0EB2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</w:p>
        </w:tc>
        <w:tc>
          <w:tcPr>
            <w:tcW w:w="2255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EB0EB2" w:rsidRPr="00EB0EB2" w:rsidRDefault="00EB0EB2" w:rsidP="00EB0EB2">
      <w:pPr>
        <w:ind w:firstLine="567"/>
        <w:jc w:val="center"/>
        <w:rPr>
          <w:sz w:val="18"/>
          <w:szCs w:val="18"/>
        </w:rPr>
      </w:pPr>
    </w:p>
    <w:p w:rsidR="00EB0EB2" w:rsidRPr="00EB0EB2" w:rsidRDefault="00EB0EB2" w:rsidP="00EB0EB2">
      <w:pPr>
        <w:ind w:firstLine="567"/>
        <w:jc w:val="center"/>
        <w:rPr>
          <w:b/>
          <w:color w:val="000000"/>
          <w:sz w:val="18"/>
          <w:szCs w:val="18"/>
          <w:shd w:val="clear" w:color="auto" w:fill="FFFFFF"/>
        </w:rPr>
      </w:pPr>
      <w:r w:rsidRPr="00EB0EB2">
        <w:rPr>
          <w:b/>
          <w:color w:val="000000"/>
          <w:sz w:val="18"/>
          <w:szCs w:val="18"/>
          <w:shd w:val="clear" w:color="auto" w:fill="FFFFFF"/>
        </w:rPr>
        <w:t>4. Показатели результативности и эффективности Программы</w:t>
      </w:r>
    </w:p>
    <w:p w:rsidR="00EB0EB2" w:rsidRPr="00EB0EB2" w:rsidRDefault="00EB0EB2" w:rsidP="00EB0EB2">
      <w:pPr>
        <w:ind w:firstLine="567"/>
        <w:jc w:val="center"/>
        <w:rPr>
          <w:sz w:val="18"/>
          <w:szCs w:val="1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804"/>
        <w:gridCol w:w="1985"/>
      </w:tblGrid>
      <w:tr w:rsidR="00EB0EB2" w:rsidRPr="00EB0EB2" w:rsidTr="00183E09">
        <w:tc>
          <w:tcPr>
            <w:tcW w:w="817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№</w:t>
            </w:r>
          </w:p>
          <w:p w:rsidR="00EB0EB2" w:rsidRPr="00EB0EB2" w:rsidRDefault="00EB0EB2" w:rsidP="00EB0EB2">
            <w:pPr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6804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Величина</w:t>
            </w:r>
          </w:p>
        </w:tc>
      </w:tr>
      <w:tr w:rsidR="00EB0EB2" w:rsidRPr="00EB0EB2" w:rsidTr="00183E09">
        <w:tc>
          <w:tcPr>
            <w:tcW w:w="817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1.</w:t>
            </w:r>
          </w:p>
        </w:tc>
        <w:tc>
          <w:tcPr>
            <w:tcW w:w="6804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85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100%</w:t>
            </w:r>
          </w:p>
        </w:tc>
      </w:tr>
      <w:tr w:rsidR="00EB0EB2" w:rsidRPr="00EB0EB2" w:rsidTr="00183E09">
        <w:tc>
          <w:tcPr>
            <w:tcW w:w="817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2.</w:t>
            </w:r>
          </w:p>
        </w:tc>
        <w:tc>
          <w:tcPr>
            <w:tcW w:w="6804" w:type="dxa"/>
            <w:shd w:val="clear" w:color="auto" w:fill="auto"/>
          </w:tcPr>
          <w:p w:rsidR="00EB0EB2" w:rsidRPr="00EB0EB2" w:rsidRDefault="00EB0EB2" w:rsidP="00EB0EB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985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 xml:space="preserve">Исполнено </w:t>
            </w:r>
          </w:p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/ Не исполнено</w:t>
            </w:r>
          </w:p>
        </w:tc>
      </w:tr>
      <w:tr w:rsidR="00EB0EB2" w:rsidRPr="00EB0EB2" w:rsidTr="00183E09">
        <w:tc>
          <w:tcPr>
            <w:tcW w:w="817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18"/>
                <w:szCs w:val="18"/>
              </w:rPr>
            </w:pPr>
            <w:r w:rsidRPr="00EB0EB2">
              <w:rPr>
                <w:color w:val="00000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6804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EB2">
              <w:rPr>
                <w:rFonts w:cs="Arial"/>
                <w:sz w:val="18"/>
                <w:szCs w:val="18"/>
              </w:rPr>
              <w:t xml:space="preserve">Доля выданных предостережений по результатам рассмотрения обращений с </w:t>
            </w:r>
            <w:r w:rsidRPr="00EB0EB2">
              <w:rPr>
                <w:rFonts w:cs="Arial"/>
                <w:sz w:val="18"/>
                <w:szCs w:val="18"/>
              </w:rPr>
              <w:lastRenderedPageBreak/>
              <w:t>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985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lastRenderedPageBreak/>
              <w:t>20% и более</w:t>
            </w:r>
          </w:p>
        </w:tc>
      </w:tr>
      <w:tr w:rsidR="00EB0EB2" w:rsidRPr="00EB0EB2" w:rsidTr="00183E09">
        <w:tc>
          <w:tcPr>
            <w:tcW w:w="817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30" w:lineRule="exact"/>
              <w:ind w:left="220"/>
              <w:rPr>
                <w:sz w:val="18"/>
                <w:szCs w:val="18"/>
              </w:rPr>
            </w:pPr>
            <w:r w:rsidRPr="00EB0EB2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4.</w:t>
            </w:r>
          </w:p>
        </w:tc>
        <w:tc>
          <w:tcPr>
            <w:tcW w:w="6804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74" w:lineRule="exact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985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77" w:lineRule="exact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100%</w:t>
            </w:r>
          </w:p>
        </w:tc>
      </w:tr>
    </w:tbl>
    <w:p w:rsidR="00EB0EB2" w:rsidRPr="00EB0EB2" w:rsidRDefault="00EB0EB2" w:rsidP="00EB0EB2">
      <w:pPr>
        <w:ind w:firstLine="567"/>
        <w:jc w:val="center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spacing w:after="120"/>
        <w:ind w:left="284"/>
        <w:jc w:val="right"/>
        <w:rPr>
          <w:sz w:val="18"/>
          <w:szCs w:val="18"/>
          <w:lang w:eastAsia="x-none"/>
        </w:rPr>
      </w:pPr>
    </w:p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EB0EB2">
        <w:rPr>
          <w:sz w:val="18"/>
          <w:szCs w:val="18"/>
        </w:rPr>
        <w:br w:type="page"/>
      </w:r>
    </w:p>
    <w:tbl>
      <w:tblPr>
        <w:tblW w:w="9152" w:type="dxa"/>
        <w:jc w:val="right"/>
        <w:tblLayout w:type="fixed"/>
        <w:tblLook w:val="04A0" w:firstRow="1" w:lastRow="0" w:firstColumn="1" w:lastColumn="0" w:noHBand="0" w:noVBand="1"/>
      </w:tblPr>
      <w:tblGrid>
        <w:gridCol w:w="4677"/>
        <w:gridCol w:w="533"/>
        <w:gridCol w:w="2768"/>
        <w:gridCol w:w="465"/>
        <w:gridCol w:w="709"/>
      </w:tblGrid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Приложение № 2</w:t>
            </w:r>
          </w:p>
        </w:tc>
      </w:tr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br w:type="page"/>
              <w:t>к постановлению Администрации Орловского сельского поселения Тарского муниципального района Омской области</w:t>
            </w:r>
          </w:p>
        </w:tc>
      </w:tr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от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23 сентября 2024 года</w:t>
            </w:r>
          </w:p>
        </w:tc>
        <w:tc>
          <w:tcPr>
            <w:tcW w:w="465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58</w:t>
            </w:r>
          </w:p>
        </w:tc>
      </w:tr>
    </w:tbl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spacing w:after="120"/>
        <w:ind w:left="284"/>
        <w:jc w:val="right"/>
        <w:rPr>
          <w:sz w:val="18"/>
          <w:szCs w:val="18"/>
          <w:lang w:val="x-none" w:eastAsia="x-none"/>
        </w:rPr>
      </w:pPr>
      <w:r w:rsidRPr="00EB0EB2">
        <w:rPr>
          <w:sz w:val="18"/>
          <w:szCs w:val="18"/>
          <w:lang w:val="x-none" w:eastAsia="x-none"/>
        </w:rPr>
        <w:t>ПРОЕКТ</w:t>
      </w:r>
    </w:p>
    <w:p w:rsidR="00EB0EB2" w:rsidRPr="00EB0EB2" w:rsidRDefault="00EB0EB2" w:rsidP="00EB0EB2">
      <w:pPr>
        <w:tabs>
          <w:tab w:val="left" w:pos="0"/>
          <w:tab w:val="left" w:pos="1260"/>
        </w:tabs>
        <w:rPr>
          <w:sz w:val="18"/>
          <w:szCs w:val="18"/>
          <w:lang w:eastAsia="x-none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EB0EB2">
        <w:rPr>
          <w:b/>
          <w:sz w:val="18"/>
          <w:szCs w:val="18"/>
          <w:lang w:val="x-none" w:eastAsia="x-none"/>
        </w:rPr>
        <w:t>АДМИНИСТРАЦИЯ ОРЛОВСКОГО СЕЛЬСКОГО ПОСЕЛЕНИЯ</w:t>
      </w:r>
    </w:p>
    <w:p w:rsidR="00EB0EB2" w:rsidRPr="00EB0EB2" w:rsidRDefault="00EB0EB2" w:rsidP="00EB0EB2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EB0EB2">
        <w:rPr>
          <w:b/>
          <w:sz w:val="18"/>
          <w:szCs w:val="18"/>
          <w:lang w:val="x-none" w:eastAsia="x-none"/>
        </w:rPr>
        <w:t>ТАРСКОГО МУНИЦИПАЛЬНОГО РАЙОНА ОМСКОЙ ОБЛАСТИ</w:t>
      </w:r>
    </w:p>
    <w:p w:rsidR="00EB0EB2" w:rsidRPr="00EB0EB2" w:rsidRDefault="00EB0EB2" w:rsidP="00EB0EB2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 w:eastAsia="x-none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bookmarkStart w:id="0" w:name="_ПОСТАНОВЛЕНИЕ"/>
      <w:bookmarkEnd w:id="0"/>
      <w:r w:rsidRPr="00EB0EB2">
        <w:rPr>
          <w:b/>
          <w:sz w:val="18"/>
          <w:szCs w:val="18"/>
          <w:lang w:val="x-none" w:eastAsia="x-none"/>
        </w:rPr>
        <w:t>ПОСТАНОВЛЕНИЕ</w:t>
      </w:r>
    </w:p>
    <w:p w:rsidR="00EB0EB2" w:rsidRPr="00EB0EB2" w:rsidRDefault="00EB0EB2" w:rsidP="00EB0EB2">
      <w:pPr>
        <w:rPr>
          <w:sz w:val="18"/>
          <w:szCs w:val="18"/>
        </w:rPr>
      </w:pPr>
    </w:p>
    <w:p w:rsidR="00EB0EB2" w:rsidRPr="00EB0EB2" w:rsidRDefault="00EB0EB2" w:rsidP="00EB0EB2">
      <w:pPr>
        <w:rPr>
          <w:sz w:val="18"/>
          <w:szCs w:val="18"/>
        </w:rPr>
      </w:pPr>
      <w:r w:rsidRPr="00EB0EB2">
        <w:rPr>
          <w:sz w:val="18"/>
          <w:szCs w:val="18"/>
        </w:rPr>
        <w:t>_________ 2024 года                                                                                   № ___</w:t>
      </w:r>
      <w:r w:rsidRPr="00EB0EB2">
        <w:rPr>
          <w:sz w:val="18"/>
          <w:szCs w:val="18"/>
          <w:u w:val="single"/>
        </w:rPr>
        <w:br/>
      </w:r>
    </w:p>
    <w:p w:rsidR="00EB0EB2" w:rsidRPr="00EB0EB2" w:rsidRDefault="00EB0EB2" w:rsidP="00EB0EB2">
      <w:pPr>
        <w:jc w:val="center"/>
        <w:rPr>
          <w:sz w:val="18"/>
          <w:szCs w:val="18"/>
        </w:rPr>
      </w:pPr>
      <w:r w:rsidRPr="00EB0EB2">
        <w:rPr>
          <w:sz w:val="18"/>
          <w:szCs w:val="18"/>
        </w:rPr>
        <w:t>с. Орлово</w:t>
      </w:r>
    </w:p>
    <w:p w:rsidR="00EB0EB2" w:rsidRPr="00EB0EB2" w:rsidRDefault="00EB0EB2" w:rsidP="00EB0E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B0EB2" w:rsidRPr="00EB0EB2" w:rsidRDefault="00EB0EB2" w:rsidP="00EB0EB2">
      <w:pPr>
        <w:jc w:val="center"/>
        <w:outlineLvl w:val="0"/>
        <w:rPr>
          <w:b/>
          <w:sz w:val="18"/>
          <w:szCs w:val="18"/>
        </w:rPr>
      </w:pPr>
      <w:bookmarkStart w:id="1" w:name="RANGE_A1_E26"/>
      <w:bookmarkEnd w:id="1"/>
      <w:r w:rsidRPr="00EB0EB2">
        <w:rPr>
          <w:b/>
          <w:sz w:val="18"/>
          <w:szCs w:val="18"/>
        </w:rPr>
        <w:t xml:space="preserve">Об утверждении Программы профилактики рисков причинения вреда (ущерба) охраняемым законом ценностям на 2025 год в рамках </w:t>
      </w:r>
      <w:r w:rsidRPr="00EB0EB2">
        <w:rPr>
          <w:rFonts w:eastAsia="Calibri"/>
          <w:b/>
          <w:sz w:val="18"/>
          <w:szCs w:val="18"/>
          <w:lang w:eastAsia="en-US"/>
        </w:rPr>
        <w:t>муниципального контроля в сфере благоустройства на территории</w:t>
      </w:r>
      <w:r w:rsidRPr="00EB0EB2">
        <w:rPr>
          <w:b/>
          <w:sz w:val="18"/>
          <w:szCs w:val="18"/>
        </w:rPr>
        <w:t xml:space="preserve"> Орловского сельского поселения Тарского муниципального района Омской области </w:t>
      </w:r>
    </w:p>
    <w:p w:rsidR="00EB0EB2" w:rsidRPr="00EB0EB2" w:rsidRDefault="00EB0EB2" w:rsidP="00EB0EB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284"/>
        </w:tabs>
        <w:ind w:right="-1"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Руководствуясь </w:t>
      </w:r>
      <w:r w:rsidRPr="00EB0EB2">
        <w:rPr>
          <w:sz w:val="18"/>
          <w:szCs w:val="18"/>
          <w:shd w:val="clear" w:color="auto" w:fill="FFFFFF"/>
        </w:rPr>
        <w:t>Постановлением Правительства РФ от 25 июня 2021 года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B0EB2">
        <w:rPr>
          <w:sz w:val="18"/>
          <w:szCs w:val="18"/>
        </w:rPr>
        <w:t>, Администрация Орловского сельского поселения Тарского муниципального района постановляет:</w:t>
      </w:r>
    </w:p>
    <w:p w:rsidR="00EB0EB2" w:rsidRPr="00EB0EB2" w:rsidRDefault="00EB0EB2" w:rsidP="00EB0EB2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outlineLvl w:val="0"/>
        <w:rPr>
          <w:sz w:val="18"/>
          <w:szCs w:val="18"/>
        </w:rPr>
      </w:pPr>
      <w:r w:rsidRPr="00EB0EB2">
        <w:rPr>
          <w:sz w:val="18"/>
          <w:szCs w:val="18"/>
        </w:rPr>
        <w:t>Утвердить прилагаемую Программу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Орловского сельского поселения Тарского муниципального района Омской области согласно приложению настоящему постановлению.</w:t>
      </w:r>
    </w:p>
    <w:p w:rsidR="00EB0EB2" w:rsidRPr="00EB0EB2" w:rsidRDefault="00EB0EB2" w:rsidP="00EB0EB2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outlineLvl w:val="0"/>
        <w:rPr>
          <w:b/>
          <w:sz w:val="18"/>
          <w:szCs w:val="18"/>
        </w:rPr>
      </w:pPr>
      <w:r w:rsidRPr="00EB0EB2">
        <w:rPr>
          <w:sz w:val="18"/>
          <w:szCs w:val="18"/>
        </w:rPr>
        <w:t>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«Интернет».</w:t>
      </w:r>
    </w:p>
    <w:p w:rsidR="00EB0EB2" w:rsidRPr="00EB0EB2" w:rsidRDefault="00EB0EB2" w:rsidP="00EB0EB2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Контроль за исполнением настоящего постановления оставляю за собой. </w:t>
      </w:r>
    </w:p>
    <w:p w:rsidR="00EB0EB2" w:rsidRPr="00EB0EB2" w:rsidRDefault="00EB0EB2" w:rsidP="00EB0EB2">
      <w:pPr>
        <w:tabs>
          <w:tab w:val="left" w:pos="7380"/>
        </w:tabs>
        <w:jc w:val="both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7380"/>
        </w:tabs>
        <w:jc w:val="both"/>
        <w:rPr>
          <w:sz w:val="18"/>
          <w:szCs w:val="18"/>
        </w:rPr>
      </w:pPr>
      <w:r w:rsidRPr="00EB0EB2">
        <w:rPr>
          <w:sz w:val="18"/>
          <w:szCs w:val="18"/>
        </w:rPr>
        <w:t>Глава Орловского</w:t>
      </w:r>
    </w:p>
    <w:p w:rsidR="00EB0EB2" w:rsidRPr="00EB0EB2" w:rsidRDefault="00EB0EB2" w:rsidP="00EB0EB2">
      <w:pPr>
        <w:tabs>
          <w:tab w:val="left" w:pos="7380"/>
        </w:tabs>
        <w:jc w:val="right"/>
        <w:rPr>
          <w:sz w:val="18"/>
          <w:szCs w:val="18"/>
        </w:rPr>
      </w:pPr>
      <w:r w:rsidRPr="00EB0EB2">
        <w:rPr>
          <w:sz w:val="18"/>
          <w:szCs w:val="18"/>
        </w:rPr>
        <w:t>сельского поселения                                                                             А.В. Губкин</w:t>
      </w:r>
      <w:r w:rsidRPr="00EB0EB2">
        <w:rPr>
          <w:sz w:val="18"/>
          <w:szCs w:val="18"/>
        </w:rPr>
        <w:br/>
      </w:r>
    </w:p>
    <w:p w:rsidR="00EB0EB2" w:rsidRPr="00EB0EB2" w:rsidRDefault="00EB0EB2" w:rsidP="00EB0EB2">
      <w:pPr>
        <w:jc w:val="center"/>
        <w:outlineLvl w:val="0"/>
        <w:rPr>
          <w:sz w:val="18"/>
          <w:szCs w:val="18"/>
        </w:rPr>
      </w:pPr>
      <w:r w:rsidRPr="00EB0EB2">
        <w:rPr>
          <w:sz w:val="18"/>
          <w:szCs w:val="18"/>
        </w:rPr>
        <w:br w:type="page"/>
      </w:r>
    </w:p>
    <w:tbl>
      <w:tblPr>
        <w:tblW w:w="4495" w:type="dxa"/>
        <w:jc w:val="right"/>
        <w:tblLayout w:type="fixed"/>
        <w:tblLook w:val="04A0" w:firstRow="1" w:lastRow="0" w:firstColumn="1" w:lastColumn="0" w:noHBand="0" w:noVBand="1"/>
      </w:tblPr>
      <w:tblGrid>
        <w:gridCol w:w="619"/>
        <w:gridCol w:w="2867"/>
        <w:gridCol w:w="342"/>
        <w:gridCol w:w="667"/>
      </w:tblGrid>
      <w:tr w:rsidR="00EB0EB2" w:rsidRPr="00EB0EB2" w:rsidTr="00183E09">
        <w:trPr>
          <w:jc w:val="right"/>
        </w:trPr>
        <w:tc>
          <w:tcPr>
            <w:tcW w:w="449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lastRenderedPageBreak/>
              <w:t>УТВЕРЖДЕНА</w:t>
            </w:r>
          </w:p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постановлением Администрации Орловского сельского поселения Тарского муниципального района Омской области</w:t>
            </w:r>
          </w:p>
        </w:tc>
      </w:tr>
      <w:tr w:rsidR="00EB0EB2" w:rsidRPr="00EB0EB2" w:rsidTr="00183E09">
        <w:trPr>
          <w:jc w:val="right"/>
        </w:trPr>
        <w:tc>
          <w:tcPr>
            <w:tcW w:w="619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от</w:t>
            </w:r>
          </w:p>
        </w:tc>
        <w:tc>
          <w:tcPr>
            <w:tcW w:w="2867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 xml:space="preserve">                  2024 года</w:t>
            </w:r>
          </w:p>
        </w:tc>
        <w:tc>
          <w:tcPr>
            <w:tcW w:w="342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№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</w:tr>
    </w:tbl>
    <w:p w:rsidR="00EB0EB2" w:rsidRPr="00EB0EB2" w:rsidRDefault="00EB0EB2" w:rsidP="00EB0EB2">
      <w:pPr>
        <w:jc w:val="center"/>
        <w:outlineLvl w:val="0"/>
        <w:rPr>
          <w:sz w:val="18"/>
          <w:szCs w:val="18"/>
        </w:rPr>
      </w:pPr>
    </w:p>
    <w:p w:rsidR="00EB0EB2" w:rsidRPr="00EB0EB2" w:rsidRDefault="00EB0EB2" w:rsidP="00EB0EB2">
      <w:pPr>
        <w:jc w:val="center"/>
        <w:outlineLvl w:val="0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ПРОГРАММА</w:t>
      </w:r>
    </w:p>
    <w:p w:rsidR="00EB0EB2" w:rsidRPr="00EB0EB2" w:rsidRDefault="00EB0EB2" w:rsidP="00EB0EB2">
      <w:pPr>
        <w:jc w:val="center"/>
        <w:outlineLvl w:val="0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 xml:space="preserve">профилактики рисков причинения вреда (ущерба) охраняемым законом ценностям на 2025 год в рамках </w:t>
      </w:r>
      <w:r w:rsidRPr="00EB0EB2">
        <w:rPr>
          <w:rFonts w:eastAsia="Calibri"/>
          <w:b/>
          <w:sz w:val="18"/>
          <w:szCs w:val="18"/>
          <w:lang w:eastAsia="en-US"/>
        </w:rPr>
        <w:t>муниципального контроля в сфере благоустройства на территории</w:t>
      </w:r>
      <w:r w:rsidRPr="00EB0EB2">
        <w:rPr>
          <w:b/>
          <w:sz w:val="18"/>
          <w:szCs w:val="18"/>
        </w:rPr>
        <w:t xml:space="preserve"> Орловского сельского поселения Тарского муниципального района Омской области</w:t>
      </w:r>
    </w:p>
    <w:p w:rsidR="00EB0EB2" w:rsidRPr="00EB0EB2" w:rsidRDefault="00EB0EB2" w:rsidP="00EB0EB2">
      <w:pPr>
        <w:jc w:val="center"/>
        <w:outlineLvl w:val="0"/>
        <w:rPr>
          <w:b/>
          <w:sz w:val="18"/>
          <w:szCs w:val="18"/>
        </w:rPr>
      </w:pPr>
    </w:p>
    <w:p w:rsidR="00EB0EB2" w:rsidRPr="00EB0EB2" w:rsidRDefault="00EB0EB2" w:rsidP="00EB0EB2">
      <w:pPr>
        <w:ind w:firstLine="567"/>
        <w:jc w:val="both"/>
        <w:outlineLvl w:val="0"/>
        <w:rPr>
          <w:sz w:val="18"/>
          <w:szCs w:val="18"/>
        </w:rPr>
      </w:pPr>
      <w:r w:rsidRPr="00EB0EB2">
        <w:rPr>
          <w:sz w:val="18"/>
          <w:szCs w:val="18"/>
        </w:rPr>
        <w:t xml:space="preserve">Настоящая Программа профилактики рисков причинения вреда (ущерба) охраняемым законом ценностям на 2025 год в рамках </w:t>
      </w:r>
      <w:r w:rsidRPr="00EB0EB2">
        <w:rPr>
          <w:rFonts w:eastAsia="Calibri"/>
          <w:sz w:val="18"/>
          <w:szCs w:val="18"/>
          <w:lang w:eastAsia="en-US"/>
        </w:rPr>
        <w:t>муниципального контроля в сфере благоустройства на территории</w:t>
      </w:r>
      <w:r w:rsidRPr="00EB0EB2">
        <w:rPr>
          <w:sz w:val="18"/>
          <w:szCs w:val="18"/>
        </w:rPr>
        <w:t xml:space="preserve"> Орловского</w:t>
      </w:r>
      <w:r w:rsidRPr="00EB0EB2">
        <w:rPr>
          <w:rFonts w:eastAsia="Calibri"/>
          <w:sz w:val="18"/>
          <w:szCs w:val="18"/>
          <w:lang w:eastAsia="en-US"/>
        </w:rPr>
        <w:t xml:space="preserve"> сельского поселения Тарского муниципального района Омской области</w:t>
      </w:r>
      <w:r w:rsidRPr="00EB0EB2">
        <w:rPr>
          <w:sz w:val="18"/>
          <w:szCs w:val="1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B0EB2" w:rsidRPr="00EB0EB2" w:rsidRDefault="00EB0EB2" w:rsidP="00EB0EB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Настоящая Программа разработана и подлежит исполнению Администрацией Орловского</w:t>
      </w:r>
      <w:r w:rsidRPr="00EB0EB2">
        <w:rPr>
          <w:rFonts w:eastAsia="Calibri"/>
          <w:sz w:val="18"/>
          <w:szCs w:val="18"/>
          <w:lang w:eastAsia="en-US"/>
        </w:rPr>
        <w:t xml:space="preserve"> сельского поселения Тарского муниципального района Омской области</w:t>
      </w:r>
      <w:r w:rsidRPr="00EB0EB2">
        <w:rPr>
          <w:sz w:val="18"/>
          <w:szCs w:val="18"/>
        </w:rPr>
        <w:t xml:space="preserve"> (далее по тексту – Администрация).</w:t>
      </w:r>
    </w:p>
    <w:p w:rsidR="00EB0EB2" w:rsidRPr="00EB0EB2" w:rsidRDefault="00EB0EB2" w:rsidP="00EB0EB2">
      <w:pPr>
        <w:autoSpaceDE w:val="0"/>
        <w:autoSpaceDN w:val="0"/>
        <w:adjustRightInd w:val="0"/>
        <w:ind w:firstLine="567"/>
        <w:jc w:val="both"/>
        <w:rPr>
          <w:b/>
          <w:sz w:val="18"/>
          <w:szCs w:val="18"/>
        </w:rPr>
      </w:pPr>
    </w:p>
    <w:p w:rsidR="00EB0EB2" w:rsidRPr="00EB0EB2" w:rsidRDefault="00EB0EB2" w:rsidP="00EB0EB2">
      <w:pPr>
        <w:jc w:val="center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B0EB2" w:rsidRPr="00EB0EB2" w:rsidRDefault="00EB0EB2" w:rsidP="00EB0EB2">
      <w:pPr>
        <w:ind w:left="567"/>
        <w:jc w:val="center"/>
        <w:rPr>
          <w:sz w:val="18"/>
          <w:szCs w:val="18"/>
        </w:rPr>
      </w:pP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1.1. Вид муниципального контроля: муниципальный контроль в сфере благоустройства.</w:t>
      </w:r>
    </w:p>
    <w:p w:rsidR="00EB0EB2" w:rsidRPr="00EB0EB2" w:rsidRDefault="00EB0EB2" w:rsidP="00EB0EB2">
      <w:pPr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1.2. Предметом муниципального контроля на территории муниципального образования является: </w:t>
      </w:r>
    </w:p>
    <w:p w:rsidR="00EB0EB2" w:rsidRPr="00EB0EB2" w:rsidRDefault="00EB0EB2" w:rsidP="00EB0EB2">
      <w:pPr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- соблюдение организациями и физическими лицами обязательных требований, установленных правилами благоустройства, соблюдения чистоты и порядка на территории </w:t>
      </w:r>
      <w:r w:rsidRPr="00EB0EB2">
        <w:rPr>
          <w:rFonts w:eastAsia="Calibri"/>
          <w:sz w:val="18"/>
          <w:szCs w:val="18"/>
          <w:lang w:eastAsia="en-US"/>
        </w:rPr>
        <w:t>муниципального образования</w:t>
      </w:r>
      <w:r w:rsidRPr="00EB0EB2">
        <w:rPr>
          <w:iCs/>
          <w:sz w:val="18"/>
          <w:szCs w:val="18"/>
        </w:rPr>
        <w:t xml:space="preserve">, </w:t>
      </w:r>
      <w:r w:rsidRPr="00EB0EB2">
        <w:rPr>
          <w:sz w:val="18"/>
          <w:szCs w:val="1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EB0EB2">
        <w:rPr>
          <w:rFonts w:eastAsia="Calibri"/>
          <w:sz w:val="18"/>
          <w:szCs w:val="18"/>
          <w:lang w:eastAsia="en-US"/>
        </w:rPr>
        <w:t>муниципального образования</w:t>
      </w:r>
      <w:r w:rsidRPr="00EB0EB2">
        <w:rPr>
          <w:sz w:val="18"/>
          <w:szCs w:val="18"/>
        </w:rPr>
        <w:t xml:space="preserve"> в соответствии с Правилами;</w:t>
      </w:r>
    </w:p>
    <w:p w:rsidR="00EB0EB2" w:rsidRPr="00EB0EB2" w:rsidRDefault="00EB0EB2" w:rsidP="00EB0EB2">
      <w:pPr>
        <w:tabs>
          <w:tab w:val="left" w:pos="1134"/>
        </w:tabs>
        <w:ind w:firstLine="709"/>
        <w:contextualSpacing/>
        <w:jc w:val="both"/>
        <w:rPr>
          <w:rFonts w:eastAsia="Calibri"/>
          <w:sz w:val="18"/>
          <w:szCs w:val="18"/>
          <w:lang w:eastAsia="en-US"/>
        </w:rPr>
      </w:pPr>
      <w:r w:rsidRPr="00EB0EB2">
        <w:rPr>
          <w:rFonts w:eastAsia="Calibri"/>
          <w:sz w:val="18"/>
          <w:szCs w:val="18"/>
          <w:lang w:eastAsia="en-US"/>
        </w:rPr>
        <w:t xml:space="preserve">- </w:t>
      </w:r>
      <w:r w:rsidRPr="00EB0EB2">
        <w:rPr>
          <w:rFonts w:eastAsia="Calibri"/>
          <w:sz w:val="18"/>
          <w:szCs w:val="18"/>
          <w:lang w:val="x-none" w:eastAsia="en-US"/>
        </w:rPr>
        <w:t>исполнение решений, принимаемых по результатам контрольных мероприятий.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В рамках профилактики</w:t>
      </w:r>
      <w:r w:rsidRPr="00EB0EB2">
        <w:rPr>
          <w:rFonts w:eastAsia="Calibri"/>
          <w:sz w:val="18"/>
          <w:szCs w:val="18"/>
          <w:lang w:eastAsia="en-US"/>
        </w:rPr>
        <w:t xml:space="preserve"> рисков причинения вреда (ущерба) охраняемым законом ценностям</w:t>
      </w:r>
      <w:r w:rsidRPr="00EB0EB2">
        <w:rPr>
          <w:sz w:val="18"/>
          <w:szCs w:val="18"/>
        </w:rPr>
        <w:t xml:space="preserve"> Администрацией в 2024 году осуществляются следующие мероприятия:</w:t>
      </w:r>
    </w:p>
    <w:p w:rsidR="00EB0EB2" w:rsidRPr="00EB0EB2" w:rsidRDefault="00EB0EB2" w:rsidP="00EB0EB2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размещение на официальном сайте Администрации в информационно-телекоммуникационной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EB0EB2" w:rsidRPr="00EB0EB2" w:rsidRDefault="00EB0EB2" w:rsidP="00EB0EB2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EB0EB2" w:rsidRPr="00EB0EB2" w:rsidRDefault="00EB0EB2" w:rsidP="00EB0EB2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обеспечение регулярного обобщения практики осуществления муниципального контроля и размещение на официальном сайте Администрации в информационно-телекоммуникационной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B0EB2" w:rsidRPr="00EB0EB2" w:rsidRDefault="00EB0EB2" w:rsidP="00EB0EB2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B0EB2" w:rsidRPr="00EB0EB2" w:rsidRDefault="00EB0EB2" w:rsidP="00EB0EB2">
      <w:pPr>
        <w:tabs>
          <w:tab w:val="left" w:pos="851"/>
        </w:tabs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За 9 месяцев 2024 года Администрацией выдано 0 предостережений о недопустимости нарушения обязательных требований.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</w:p>
    <w:p w:rsidR="00EB0EB2" w:rsidRPr="00EB0EB2" w:rsidRDefault="00EB0EB2" w:rsidP="00EB0EB2">
      <w:pPr>
        <w:jc w:val="center"/>
        <w:rPr>
          <w:b/>
          <w:sz w:val="18"/>
          <w:szCs w:val="18"/>
        </w:rPr>
      </w:pPr>
      <w:r w:rsidRPr="00EB0EB2">
        <w:rPr>
          <w:b/>
          <w:color w:val="000000"/>
          <w:sz w:val="18"/>
          <w:szCs w:val="18"/>
          <w:shd w:val="clear" w:color="auto" w:fill="FFFFFF"/>
        </w:rPr>
        <w:t>2. Цели и задачи реализации Программы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2.1. Целями профилактической работы являются: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lastRenderedPageBreak/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5) снижение административной нагрузки на контролируемых лиц;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6) снижение размера ущерба, причиняемого охраняемым законом ценностям.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2.2. Задачами профилактической работы являются: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1) укрепление системы профилактики нарушений обязательных требований;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EB0EB2" w:rsidRPr="00EB0EB2" w:rsidRDefault="00EB0EB2" w:rsidP="00EB0EB2">
      <w:pPr>
        <w:ind w:firstLine="567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В положении о виде контроля с</w:t>
      </w:r>
      <w:r w:rsidRPr="00EB0EB2">
        <w:rPr>
          <w:sz w:val="18"/>
          <w:szCs w:val="18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EB0EB2">
        <w:rPr>
          <w:sz w:val="18"/>
          <w:szCs w:val="18"/>
          <w:shd w:val="clear" w:color="auto" w:fill="FFFFFF"/>
        </w:rPr>
        <w:t>самообследование</w:t>
      </w:r>
      <w:proofErr w:type="spellEnd"/>
      <w:r w:rsidRPr="00EB0EB2">
        <w:rPr>
          <w:sz w:val="18"/>
          <w:szCs w:val="18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EB0EB2">
        <w:rPr>
          <w:sz w:val="18"/>
          <w:szCs w:val="18"/>
          <w:shd w:val="clear" w:color="auto" w:fill="FFFFFF"/>
        </w:rPr>
        <w:t>самообследования</w:t>
      </w:r>
      <w:proofErr w:type="spellEnd"/>
      <w:r w:rsidRPr="00EB0EB2">
        <w:rPr>
          <w:sz w:val="18"/>
          <w:szCs w:val="18"/>
          <w:shd w:val="clear" w:color="auto" w:fill="FFFFFF"/>
        </w:rPr>
        <w:t xml:space="preserve"> в автоматизированном режиме не определены (ч.1 ст.51 № 248-ФЗ).</w:t>
      </w:r>
    </w:p>
    <w:p w:rsidR="00EB0EB2" w:rsidRPr="00EB0EB2" w:rsidRDefault="00EB0EB2" w:rsidP="00EB0EB2">
      <w:pPr>
        <w:ind w:firstLine="567"/>
        <w:jc w:val="center"/>
        <w:rPr>
          <w:b/>
          <w:color w:val="000000"/>
          <w:sz w:val="18"/>
          <w:szCs w:val="18"/>
          <w:shd w:val="clear" w:color="auto" w:fill="FFFFFF"/>
        </w:rPr>
      </w:pPr>
    </w:p>
    <w:p w:rsidR="00EB0EB2" w:rsidRPr="00EB0EB2" w:rsidRDefault="00EB0EB2" w:rsidP="00EB0EB2">
      <w:pPr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b/>
          <w:color w:val="000000"/>
          <w:sz w:val="18"/>
          <w:szCs w:val="18"/>
          <w:shd w:val="clear" w:color="auto" w:fill="FFFFFF"/>
        </w:rPr>
      </w:pPr>
      <w:r w:rsidRPr="00EB0EB2">
        <w:rPr>
          <w:b/>
          <w:color w:val="000000"/>
          <w:sz w:val="18"/>
          <w:szCs w:val="18"/>
          <w:shd w:val="clear" w:color="auto" w:fill="FFFFFF"/>
        </w:rPr>
        <w:t>Перечень профилактических мероприятий, сроки (периодичность) их проведения</w:t>
      </w:r>
    </w:p>
    <w:p w:rsidR="00EB0EB2" w:rsidRPr="00EB0EB2" w:rsidRDefault="00EB0EB2" w:rsidP="00EB0EB2">
      <w:pPr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b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3986"/>
        <w:gridCol w:w="2348"/>
        <w:gridCol w:w="2363"/>
      </w:tblGrid>
      <w:tr w:rsidR="00EB0EB2" w:rsidRPr="00EB0EB2" w:rsidTr="00183E09">
        <w:tc>
          <w:tcPr>
            <w:tcW w:w="800" w:type="dxa"/>
            <w:shd w:val="clear" w:color="auto" w:fill="auto"/>
            <w:vAlign w:val="center"/>
          </w:tcPr>
          <w:p w:rsidR="00EB0EB2" w:rsidRPr="00EB0EB2" w:rsidRDefault="00EB0EB2" w:rsidP="00EB0EB2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№ п/п</w:t>
            </w:r>
          </w:p>
          <w:p w:rsidR="00EB0EB2" w:rsidRPr="00EB0EB2" w:rsidRDefault="00EB0EB2" w:rsidP="00EB0EB2">
            <w:pPr>
              <w:ind w:left="51" w:right="5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  <w:vAlign w:val="center"/>
          </w:tcPr>
          <w:p w:rsidR="00EB0EB2" w:rsidRPr="00EB0EB2" w:rsidRDefault="00EB0EB2" w:rsidP="00EB0EB2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EB0EB2" w:rsidRPr="00EB0EB2" w:rsidRDefault="00EB0EB2" w:rsidP="00EB0EB2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Срок реализации мероприятия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EB0EB2" w:rsidRPr="00EB0EB2" w:rsidRDefault="00EB0EB2" w:rsidP="00EB0EB2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Ответственное должностное лицо</w:t>
            </w:r>
          </w:p>
        </w:tc>
      </w:tr>
      <w:tr w:rsidR="00EB0EB2" w:rsidRPr="00EB0EB2" w:rsidTr="00183E09">
        <w:tc>
          <w:tcPr>
            <w:tcW w:w="800" w:type="dxa"/>
            <w:shd w:val="clear" w:color="auto" w:fill="auto"/>
          </w:tcPr>
          <w:p w:rsidR="00EB0EB2" w:rsidRPr="00EB0EB2" w:rsidRDefault="00EB0EB2" w:rsidP="00EB0EB2">
            <w:pPr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1</w:t>
            </w:r>
          </w:p>
        </w:tc>
        <w:tc>
          <w:tcPr>
            <w:tcW w:w="3986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rPr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Информирование</w:t>
            </w:r>
          </w:p>
          <w:p w:rsidR="00EB0EB2" w:rsidRPr="00EB0EB2" w:rsidRDefault="00EB0EB2" w:rsidP="00EB0EB2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 </w:t>
            </w:r>
          </w:p>
        </w:tc>
        <w:tc>
          <w:tcPr>
            <w:tcW w:w="2348" w:type="dxa"/>
            <w:shd w:val="clear" w:color="auto" w:fill="auto"/>
          </w:tcPr>
          <w:p w:rsidR="00EB0EB2" w:rsidRPr="00EB0EB2" w:rsidRDefault="00EB0EB2" w:rsidP="00EB0EB2">
            <w:pPr>
              <w:ind w:left="51" w:right="51" w:firstLine="119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Постоянно</w:t>
            </w:r>
          </w:p>
        </w:tc>
        <w:tc>
          <w:tcPr>
            <w:tcW w:w="2363" w:type="dxa"/>
            <w:shd w:val="clear" w:color="auto" w:fill="auto"/>
          </w:tcPr>
          <w:p w:rsidR="00EB0EB2" w:rsidRPr="00EB0EB2" w:rsidRDefault="00EB0EB2" w:rsidP="00EB0EB2">
            <w:pPr>
              <w:ind w:left="51" w:right="51" w:firstLine="119"/>
              <w:jc w:val="center"/>
              <w:rPr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0EB2" w:rsidRPr="00EB0EB2" w:rsidTr="00183E09">
        <w:tc>
          <w:tcPr>
            <w:tcW w:w="800" w:type="dxa"/>
            <w:shd w:val="clear" w:color="auto" w:fill="auto"/>
          </w:tcPr>
          <w:p w:rsidR="00EB0EB2" w:rsidRPr="00EB0EB2" w:rsidRDefault="00EB0EB2" w:rsidP="00EB0EB2">
            <w:pPr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</w:t>
            </w:r>
          </w:p>
        </w:tc>
        <w:tc>
          <w:tcPr>
            <w:tcW w:w="3986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Обобщение правоприменительной практики</w:t>
            </w:r>
          </w:p>
          <w:p w:rsidR="00EB0EB2" w:rsidRPr="00EB0EB2" w:rsidRDefault="00EB0EB2" w:rsidP="00EB0EB2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B0EB2" w:rsidRPr="00EB0EB2" w:rsidRDefault="00EB0EB2" w:rsidP="00EB0EB2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348" w:type="dxa"/>
            <w:shd w:val="clear" w:color="auto" w:fill="auto"/>
          </w:tcPr>
          <w:p w:rsidR="00EB0EB2" w:rsidRPr="00EB0EB2" w:rsidRDefault="00EB0EB2" w:rsidP="00EB0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1" w:right="51" w:firstLine="119"/>
              <w:jc w:val="center"/>
              <w:rPr>
                <w:sz w:val="18"/>
                <w:szCs w:val="18"/>
                <w:lang w:val="x-none" w:eastAsia="x-none"/>
              </w:rPr>
            </w:pPr>
            <w:r w:rsidRPr="00EB0EB2">
              <w:rPr>
                <w:sz w:val="18"/>
                <w:szCs w:val="18"/>
                <w:lang w:val="x-none" w:eastAsia="x-none"/>
              </w:rPr>
              <w:t xml:space="preserve">ежегодно не позднее </w:t>
            </w:r>
            <w:r w:rsidRPr="00EB0EB2">
              <w:rPr>
                <w:b/>
                <w:sz w:val="18"/>
                <w:szCs w:val="18"/>
                <w:lang w:val="x-none" w:eastAsia="x-none"/>
              </w:rPr>
              <w:t>30 января года,</w:t>
            </w:r>
            <w:r w:rsidRPr="00EB0EB2">
              <w:rPr>
                <w:sz w:val="18"/>
                <w:szCs w:val="18"/>
                <w:lang w:val="x-none" w:eastAsia="x-none"/>
              </w:rPr>
              <w:t xml:space="preserve"> следующего за годом обобщения правоприменительной практики.</w:t>
            </w:r>
          </w:p>
          <w:p w:rsidR="00EB0EB2" w:rsidRPr="00EB0EB2" w:rsidRDefault="00EB0EB2" w:rsidP="00EB0EB2">
            <w:pPr>
              <w:ind w:left="51" w:right="51" w:firstLine="119"/>
              <w:jc w:val="both"/>
              <w:rPr>
                <w:sz w:val="18"/>
                <w:szCs w:val="18"/>
                <w:lang w:val="x-none"/>
              </w:rPr>
            </w:pPr>
          </w:p>
        </w:tc>
        <w:tc>
          <w:tcPr>
            <w:tcW w:w="2363" w:type="dxa"/>
            <w:shd w:val="clear" w:color="auto" w:fill="auto"/>
          </w:tcPr>
          <w:p w:rsidR="00EB0EB2" w:rsidRPr="00EB0EB2" w:rsidRDefault="00EB0EB2" w:rsidP="00EB0EB2">
            <w:pPr>
              <w:ind w:left="51" w:right="51" w:firstLine="119"/>
              <w:jc w:val="center"/>
              <w:rPr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0EB2" w:rsidRPr="00EB0EB2" w:rsidTr="00183E09">
        <w:tc>
          <w:tcPr>
            <w:tcW w:w="800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EB0EB2">
              <w:rPr>
                <w:rFonts w:eastAsia="Courier New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86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Объявление предостережения</w:t>
            </w:r>
          </w:p>
          <w:p w:rsidR="00EB0EB2" w:rsidRPr="00EB0EB2" w:rsidRDefault="00EB0EB2" w:rsidP="00EB0EB2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 xml:space="preserve">Предостережение о недопустимости нарушения обязательных требований объявляется </w:t>
            </w:r>
            <w:r w:rsidRPr="00EB0EB2">
              <w:rPr>
                <w:sz w:val="18"/>
                <w:szCs w:val="18"/>
              </w:rPr>
              <w:lastRenderedPageBreak/>
              <w:t>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48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 w:firstLine="119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EB0EB2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По мере появления оснований, предусмотренных </w:t>
            </w:r>
            <w:r w:rsidRPr="00EB0EB2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законодательством</w:t>
            </w:r>
          </w:p>
        </w:tc>
        <w:tc>
          <w:tcPr>
            <w:tcW w:w="2363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 w:firstLine="119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Специалист администрации, к должностным </w:t>
            </w:r>
            <w:r w:rsidRPr="00EB0EB2">
              <w:rPr>
                <w:rFonts w:eastAsia="Calibri"/>
                <w:sz w:val="18"/>
                <w:szCs w:val="18"/>
                <w:lang w:eastAsia="en-US"/>
              </w:rPr>
              <w:lastRenderedPageBreak/>
              <w:t>обязанностям которого относится осуществление муниципального контроля</w:t>
            </w:r>
          </w:p>
        </w:tc>
      </w:tr>
      <w:tr w:rsidR="00EB0EB2" w:rsidRPr="00EB0EB2" w:rsidTr="00183E09">
        <w:tc>
          <w:tcPr>
            <w:tcW w:w="800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3986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Консультирование</w:t>
            </w:r>
            <w:r w:rsidRPr="00EB0EB2">
              <w:rPr>
                <w:sz w:val="18"/>
                <w:szCs w:val="18"/>
              </w:rPr>
              <w:t>.</w:t>
            </w:r>
          </w:p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color w:val="FF0000"/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348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30" w:lineRule="exact"/>
              <w:ind w:left="51" w:right="51" w:firstLine="119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363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 w:firstLine="119"/>
              <w:jc w:val="center"/>
              <w:rPr>
                <w:sz w:val="18"/>
                <w:szCs w:val="18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0EB2" w:rsidRPr="00EB0EB2" w:rsidTr="00183E09">
        <w:tc>
          <w:tcPr>
            <w:tcW w:w="800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5</w:t>
            </w:r>
          </w:p>
          <w:p w:rsidR="00EB0EB2" w:rsidRPr="00EB0EB2" w:rsidRDefault="00EB0EB2" w:rsidP="00EB0EB2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Профилактический визит</w:t>
            </w:r>
          </w:p>
        </w:tc>
        <w:tc>
          <w:tcPr>
            <w:tcW w:w="2348" w:type="dxa"/>
            <w:shd w:val="clear" w:color="auto" w:fill="auto"/>
          </w:tcPr>
          <w:p w:rsidR="00EB0EB2" w:rsidRPr="00EB0EB2" w:rsidRDefault="00EB0EB2" w:rsidP="00EB0EB2">
            <w:pPr>
              <w:shd w:val="clear" w:color="auto" w:fill="FFFFFF"/>
              <w:ind w:left="51" w:right="51" w:firstLine="119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2363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ind w:left="51" w:right="51" w:firstLine="119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B0EB2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EB0EB2" w:rsidRPr="00EB0EB2" w:rsidRDefault="00EB0EB2" w:rsidP="00EB0EB2">
      <w:pPr>
        <w:ind w:firstLine="567"/>
        <w:jc w:val="center"/>
        <w:rPr>
          <w:sz w:val="18"/>
          <w:szCs w:val="18"/>
        </w:rPr>
      </w:pPr>
    </w:p>
    <w:p w:rsidR="00EB0EB2" w:rsidRPr="00EB0EB2" w:rsidRDefault="00EB0EB2" w:rsidP="00EB0EB2">
      <w:pPr>
        <w:ind w:firstLine="567"/>
        <w:jc w:val="center"/>
        <w:rPr>
          <w:b/>
          <w:color w:val="000000"/>
          <w:sz w:val="18"/>
          <w:szCs w:val="18"/>
          <w:shd w:val="clear" w:color="auto" w:fill="FFFFFF"/>
        </w:rPr>
      </w:pPr>
      <w:r w:rsidRPr="00EB0EB2">
        <w:rPr>
          <w:b/>
          <w:color w:val="000000"/>
          <w:sz w:val="18"/>
          <w:szCs w:val="18"/>
          <w:shd w:val="clear" w:color="auto" w:fill="FFFFFF"/>
        </w:rPr>
        <w:t>4. Показатели результативности и эффективности Программы</w:t>
      </w:r>
    </w:p>
    <w:p w:rsidR="00EB0EB2" w:rsidRPr="00EB0EB2" w:rsidRDefault="00EB0EB2" w:rsidP="00EB0EB2">
      <w:pPr>
        <w:ind w:firstLine="567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095"/>
        <w:gridCol w:w="2393"/>
      </w:tblGrid>
      <w:tr w:rsidR="00EB0EB2" w:rsidRPr="00EB0EB2" w:rsidTr="00183E09">
        <w:tc>
          <w:tcPr>
            <w:tcW w:w="959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b/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№</w:t>
            </w:r>
          </w:p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6095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393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b/>
                <w:sz w:val="18"/>
                <w:szCs w:val="18"/>
              </w:rPr>
              <w:t>Величина</w:t>
            </w:r>
          </w:p>
        </w:tc>
      </w:tr>
      <w:tr w:rsidR="00EB0EB2" w:rsidRPr="00EB0EB2" w:rsidTr="00183E09">
        <w:tc>
          <w:tcPr>
            <w:tcW w:w="959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393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100%</w:t>
            </w:r>
          </w:p>
        </w:tc>
      </w:tr>
      <w:tr w:rsidR="00EB0EB2" w:rsidRPr="00EB0EB2" w:rsidTr="00183E09">
        <w:tc>
          <w:tcPr>
            <w:tcW w:w="959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2393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 xml:space="preserve">Исполнено / </w:t>
            </w:r>
          </w:p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Не исполнено</w:t>
            </w:r>
          </w:p>
        </w:tc>
      </w:tr>
      <w:tr w:rsidR="00EB0EB2" w:rsidRPr="00EB0EB2" w:rsidTr="00183E09">
        <w:tc>
          <w:tcPr>
            <w:tcW w:w="959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rFonts w:cs="Arial"/>
                <w:sz w:val="18"/>
                <w:szCs w:val="1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393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20% и более</w:t>
            </w:r>
          </w:p>
        </w:tc>
      </w:tr>
      <w:tr w:rsidR="00EB0EB2" w:rsidRPr="00EB0EB2" w:rsidTr="00183E09">
        <w:tc>
          <w:tcPr>
            <w:tcW w:w="959" w:type="dxa"/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2393" w:type="dxa"/>
            <w:shd w:val="clear" w:color="auto" w:fill="auto"/>
          </w:tcPr>
          <w:p w:rsidR="00EB0EB2" w:rsidRPr="00EB0EB2" w:rsidRDefault="00EB0EB2" w:rsidP="00EB0EB2">
            <w:pPr>
              <w:widowControl w:val="0"/>
              <w:spacing w:line="277" w:lineRule="exact"/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100%</w:t>
            </w:r>
          </w:p>
        </w:tc>
      </w:tr>
    </w:tbl>
    <w:p w:rsidR="00EB0EB2" w:rsidRPr="00EB0EB2" w:rsidRDefault="00EB0EB2" w:rsidP="00EB0EB2">
      <w:pPr>
        <w:tabs>
          <w:tab w:val="left" w:pos="7380"/>
        </w:tabs>
        <w:jc w:val="both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0"/>
          <w:tab w:val="left" w:pos="1260"/>
        </w:tabs>
        <w:spacing w:after="120"/>
        <w:ind w:left="284"/>
        <w:jc w:val="right"/>
        <w:rPr>
          <w:sz w:val="18"/>
          <w:szCs w:val="18"/>
          <w:lang w:eastAsia="x-none"/>
        </w:rPr>
      </w:pPr>
    </w:p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9152" w:type="dxa"/>
        <w:jc w:val="right"/>
        <w:tblLayout w:type="fixed"/>
        <w:tblLook w:val="04A0" w:firstRow="1" w:lastRow="0" w:firstColumn="1" w:lastColumn="0" w:noHBand="0" w:noVBand="1"/>
      </w:tblPr>
      <w:tblGrid>
        <w:gridCol w:w="4677"/>
        <w:gridCol w:w="533"/>
        <w:gridCol w:w="2768"/>
        <w:gridCol w:w="465"/>
        <w:gridCol w:w="709"/>
      </w:tblGrid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Приложение № 3</w:t>
            </w:r>
          </w:p>
        </w:tc>
      </w:tr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br w:type="page"/>
              <w:t>к постановлению Администрации Орловского сельского поселения Тарского муниципального района Омской области</w:t>
            </w:r>
          </w:p>
        </w:tc>
      </w:tr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от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23 сентября 2024 года</w:t>
            </w:r>
          </w:p>
        </w:tc>
        <w:tc>
          <w:tcPr>
            <w:tcW w:w="465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58</w:t>
            </w:r>
          </w:p>
        </w:tc>
      </w:tr>
    </w:tbl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EB0EB2" w:rsidRPr="00EB0EB2" w:rsidRDefault="00EB0EB2" w:rsidP="00EB0EB2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Сообщение</w:t>
      </w:r>
    </w:p>
    <w:p w:rsidR="00EB0EB2" w:rsidRPr="00EB0EB2" w:rsidRDefault="00EB0EB2" w:rsidP="00EB0EB2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о проведении общественных обсуждений</w:t>
      </w:r>
    </w:p>
    <w:p w:rsidR="00EB0EB2" w:rsidRPr="00EB0EB2" w:rsidRDefault="00EB0EB2" w:rsidP="00EB0EB2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rPr>
          <w:sz w:val="18"/>
          <w:szCs w:val="18"/>
        </w:rPr>
      </w:pPr>
    </w:p>
    <w:p w:rsidR="00EB0EB2" w:rsidRPr="00EB0EB2" w:rsidRDefault="00EB0EB2" w:rsidP="00EB0EB2">
      <w:pPr>
        <w:widowControl w:val="0"/>
        <w:suppressAutoHyphens/>
        <w:autoSpaceDE w:val="0"/>
        <w:ind w:firstLine="709"/>
        <w:jc w:val="both"/>
        <w:rPr>
          <w:rFonts w:eastAsia="Arial"/>
          <w:sz w:val="18"/>
          <w:szCs w:val="18"/>
          <w:lang w:eastAsia="ar-SA"/>
        </w:rPr>
      </w:pPr>
      <w:r w:rsidRPr="00EB0EB2">
        <w:rPr>
          <w:rFonts w:eastAsia="Arial"/>
          <w:sz w:val="18"/>
          <w:szCs w:val="18"/>
          <w:lang w:eastAsia="ar-SA"/>
        </w:rPr>
        <w:t>Администрация Орловского сельского поселения Тарского муниципального района Омской области объявляет о проведении общественных обсуждений по проектам: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- проект постановления Администрации Орловского сельского поселения Тарского муниципального района Омской области «Об утверждении программы профилактики нарушений обязательных требований осуществляемой органом муниципального контроля за сохранностью автомобильных дорог местного значения в границах Орловского сельского поселения Тарского муниципального района Омской области на 2025 год»;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- проект постановления Администрации Орловского сельского поселения Тарского муниципального района Омской области 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Орловского сельского поселения Тарского муниципального района Омской области на 2025 год».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B0EB2">
        <w:rPr>
          <w:sz w:val="18"/>
          <w:szCs w:val="18"/>
        </w:rPr>
        <w:t>Проекты программ по профилактики риска причинения вреда (ущерба) охраняемым законом ценностям (далее - программа профилактики) по муниципальному контролю на 2025 год подготовлены 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EB0EB2" w:rsidRPr="00EB0EB2" w:rsidRDefault="00EB0EB2" w:rsidP="00EB0EB2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EB0EB2">
        <w:rPr>
          <w:color w:val="000000"/>
          <w:sz w:val="18"/>
          <w:szCs w:val="18"/>
        </w:rPr>
        <w:t>В целях общественного обсуждения проектов программ профилактики, предложения просим направлять в Администрацию Орловского сельского поселения Тарского муниципального района Омской области по адресу:</w:t>
      </w:r>
      <w:r w:rsidRPr="00EB0EB2">
        <w:rPr>
          <w:sz w:val="18"/>
          <w:szCs w:val="18"/>
        </w:rPr>
        <w:t xml:space="preserve"> 646503, с.  Орлово, ул. Блочная, 14, по электронной почте на адрес: </w:t>
      </w:r>
      <w:proofErr w:type="spellStart"/>
      <w:r w:rsidRPr="00EB0EB2">
        <w:rPr>
          <w:sz w:val="18"/>
          <w:szCs w:val="18"/>
          <w:lang w:val="en-US"/>
        </w:rPr>
        <w:t>adm</w:t>
      </w:r>
      <w:proofErr w:type="spellEnd"/>
      <w:r w:rsidRPr="00EB0EB2">
        <w:rPr>
          <w:sz w:val="18"/>
          <w:szCs w:val="18"/>
        </w:rPr>
        <w:t>_</w:t>
      </w:r>
      <w:r w:rsidRPr="00EB0EB2">
        <w:rPr>
          <w:sz w:val="18"/>
          <w:szCs w:val="18"/>
          <w:lang w:val="en-US"/>
        </w:rPr>
        <w:t>or</w:t>
      </w:r>
      <w:r w:rsidRPr="00EB0EB2">
        <w:rPr>
          <w:sz w:val="18"/>
          <w:szCs w:val="18"/>
        </w:rPr>
        <w:t>@</w:t>
      </w:r>
      <w:r w:rsidRPr="00EB0EB2">
        <w:rPr>
          <w:sz w:val="18"/>
          <w:szCs w:val="18"/>
          <w:lang w:val="en-US"/>
        </w:rPr>
        <w:t>mail</w:t>
      </w:r>
      <w:r w:rsidRPr="00EB0EB2">
        <w:rPr>
          <w:sz w:val="18"/>
          <w:szCs w:val="18"/>
        </w:rPr>
        <w:t>.</w:t>
      </w:r>
      <w:proofErr w:type="spellStart"/>
      <w:r w:rsidRPr="00EB0EB2">
        <w:rPr>
          <w:sz w:val="18"/>
          <w:szCs w:val="18"/>
          <w:lang w:val="en-US"/>
        </w:rPr>
        <w:t>ru</w:t>
      </w:r>
      <w:proofErr w:type="spellEnd"/>
      <w:r w:rsidRPr="00EB0EB2">
        <w:rPr>
          <w:sz w:val="18"/>
          <w:szCs w:val="18"/>
        </w:rPr>
        <w:t>; по факсу: 8(38171)58-1-35.</w:t>
      </w:r>
    </w:p>
    <w:p w:rsidR="00EB0EB2" w:rsidRPr="00EB0EB2" w:rsidRDefault="00EB0EB2" w:rsidP="00EB0EB2">
      <w:pPr>
        <w:suppressAutoHyphens/>
        <w:ind w:firstLine="680"/>
        <w:jc w:val="both"/>
        <w:textAlignment w:val="baseline"/>
        <w:rPr>
          <w:rFonts w:eastAsia="Andale Sans UI"/>
          <w:kern w:val="2"/>
          <w:sz w:val="18"/>
          <w:szCs w:val="18"/>
          <w:lang w:eastAsia="zh-CN"/>
        </w:rPr>
      </w:pPr>
      <w:r w:rsidRPr="00EB0EB2">
        <w:rPr>
          <w:rFonts w:eastAsia="Andale Sans UI"/>
          <w:color w:val="000000"/>
          <w:kern w:val="2"/>
          <w:sz w:val="18"/>
          <w:szCs w:val="18"/>
          <w:lang w:eastAsia="zh-CN"/>
        </w:rPr>
        <w:t>Дата начала приема предложений и (или) замечаний по проектам программ профилактики: 01.10.2024.</w:t>
      </w:r>
    </w:p>
    <w:p w:rsidR="00EB0EB2" w:rsidRPr="00EB0EB2" w:rsidRDefault="00EB0EB2" w:rsidP="00EB0EB2">
      <w:pPr>
        <w:suppressAutoHyphens/>
        <w:ind w:firstLine="680"/>
        <w:jc w:val="both"/>
        <w:textAlignment w:val="baseline"/>
        <w:rPr>
          <w:rFonts w:eastAsia="Andale Sans UI"/>
          <w:kern w:val="2"/>
          <w:sz w:val="18"/>
          <w:szCs w:val="18"/>
          <w:lang w:eastAsia="zh-CN"/>
        </w:rPr>
      </w:pPr>
      <w:r w:rsidRPr="00EB0EB2">
        <w:rPr>
          <w:rFonts w:eastAsia="Andale Sans UI"/>
          <w:color w:val="000000"/>
          <w:kern w:val="2"/>
          <w:sz w:val="18"/>
          <w:szCs w:val="18"/>
          <w:lang w:eastAsia="zh-CN"/>
        </w:rPr>
        <w:t>Дата окончания приема предложений и (или) замечаний по проектам программ профилактики: 31.10.2024.</w:t>
      </w:r>
    </w:p>
    <w:p w:rsidR="00EB0EB2" w:rsidRPr="00EB0EB2" w:rsidRDefault="00EB0EB2" w:rsidP="00EB0EB2">
      <w:pPr>
        <w:suppressAutoHyphens/>
        <w:ind w:firstLine="680"/>
        <w:jc w:val="both"/>
        <w:textAlignment w:val="baseline"/>
        <w:rPr>
          <w:rFonts w:eastAsia="Andale Sans UI" w:cs="Tahoma"/>
          <w:kern w:val="2"/>
          <w:sz w:val="18"/>
          <w:szCs w:val="18"/>
          <w:lang w:eastAsia="zh-CN"/>
        </w:rPr>
      </w:pPr>
      <w:r w:rsidRPr="00EB0EB2">
        <w:rPr>
          <w:rFonts w:eastAsia="Andale Sans UI"/>
          <w:color w:val="000000"/>
          <w:kern w:val="2"/>
          <w:sz w:val="18"/>
          <w:szCs w:val="18"/>
          <w:lang w:eastAsia="zh-CN"/>
        </w:rPr>
        <w:t>Поданные в период общественного обсуждения предложения рассматриваются Администрацией Орл</w:t>
      </w:r>
      <w:r w:rsidRPr="00EB0EB2">
        <w:rPr>
          <w:color w:val="000000"/>
          <w:sz w:val="18"/>
          <w:szCs w:val="18"/>
        </w:rPr>
        <w:t xml:space="preserve">овского </w:t>
      </w:r>
      <w:r w:rsidRPr="00EB0EB2">
        <w:rPr>
          <w:rFonts w:eastAsia="Andale Sans UI"/>
          <w:color w:val="000000"/>
          <w:kern w:val="2"/>
          <w:sz w:val="18"/>
          <w:szCs w:val="18"/>
          <w:lang w:eastAsia="zh-CN"/>
        </w:rPr>
        <w:t xml:space="preserve">сельского поселения Тарского муниципального района Омской области с 01.11.2024 по 02.12.2024. Результаты общественных обсуждений будут размещены на официальном сайте Администрации </w:t>
      </w:r>
      <w:r w:rsidRPr="00EB0EB2">
        <w:rPr>
          <w:color w:val="000000"/>
          <w:sz w:val="18"/>
          <w:szCs w:val="18"/>
        </w:rPr>
        <w:t xml:space="preserve">Орловского </w:t>
      </w:r>
      <w:r w:rsidRPr="00EB0EB2">
        <w:rPr>
          <w:rFonts w:eastAsia="Andale Sans UI"/>
          <w:color w:val="000000"/>
          <w:kern w:val="2"/>
          <w:sz w:val="18"/>
          <w:szCs w:val="18"/>
          <w:lang w:eastAsia="zh-CN"/>
        </w:rPr>
        <w:t xml:space="preserve">сельского поселения  в сети интернет </w:t>
      </w:r>
      <w:hyperlink r:id="rId10" w:history="1">
        <w:r w:rsidRPr="00EB0EB2">
          <w:rPr>
            <w:rFonts w:eastAsia="Andale Sans UI"/>
            <w:color w:val="0000FF"/>
            <w:kern w:val="2"/>
            <w:sz w:val="18"/>
            <w:szCs w:val="18"/>
            <w:u w:val="single"/>
            <w:lang w:eastAsia="zh-CN"/>
          </w:rPr>
          <w:t>www.</w:t>
        </w:r>
        <w:r w:rsidRPr="00EB0EB2">
          <w:rPr>
            <w:rFonts w:eastAsia="Andale Sans UI"/>
            <w:color w:val="0000FF"/>
            <w:kern w:val="2"/>
            <w:sz w:val="18"/>
            <w:szCs w:val="18"/>
            <w:u w:val="single"/>
            <w:lang w:val="en-US" w:eastAsia="zh-CN"/>
          </w:rPr>
          <w:t>orlvsk</w:t>
        </w:r>
        <w:r w:rsidRPr="00EB0EB2">
          <w:rPr>
            <w:rFonts w:eastAsia="Andale Sans UI"/>
            <w:color w:val="0000FF"/>
            <w:kern w:val="2"/>
            <w:sz w:val="18"/>
            <w:szCs w:val="18"/>
            <w:u w:val="single"/>
            <w:lang w:eastAsia="zh-CN"/>
          </w:rPr>
          <w:t>.tarsk.omskportal.ru</w:t>
        </w:r>
      </w:hyperlink>
      <w:r w:rsidRPr="00EB0EB2">
        <w:rPr>
          <w:rFonts w:eastAsia="Andale Sans UI" w:cs="Tahoma"/>
          <w:kern w:val="2"/>
          <w:sz w:val="18"/>
          <w:szCs w:val="18"/>
          <w:lang w:eastAsia="zh-CN"/>
        </w:rPr>
        <w:t xml:space="preserve"> в разделе «Прочее» </w:t>
      </w:r>
      <w:r w:rsidRPr="00EB0EB2">
        <w:rPr>
          <w:sz w:val="18"/>
          <w:szCs w:val="18"/>
        </w:rPr>
        <w:t>в подразделе «публичные слушания и общественные обсуждения».</w:t>
      </w:r>
    </w:p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EB0EB2">
        <w:rPr>
          <w:rFonts w:eastAsia="Andale Sans UI" w:cs="Tahoma"/>
          <w:kern w:val="2"/>
          <w:sz w:val="18"/>
          <w:szCs w:val="18"/>
          <w:lang w:eastAsia="zh-CN"/>
        </w:rPr>
        <w:br w:type="page"/>
      </w:r>
    </w:p>
    <w:tbl>
      <w:tblPr>
        <w:tblW w:w="9152" w:type="dxa"/>
        <w:jc w:val="right"/>
        <w:tblLayout w:type="fixed"/>
        <w:tblLook w:val="04A0" w:firstRow="1" w:lastRow="0" w:firstColumn="1" w:lastColumn="0" w:noHBand="0" w:noVBand="1"/>
      </w:tblPr>
      <w:tblGrid>
        <w:gridCol w:w="4677"/>
        <w:gridCol w:w="533"/>
        <w:gridCol w:w="2768"/>
        <w:gridCol w:w="465"/>
        <w:gridCol w:w="709"/>
      </w:tblGrid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Приложение № </w:t>
            </w:r>
            <w:r w:rsidRPr="00EB0EB2">
              <w:rPr>
                <w:sz w:val="18"/>
                <w:szCs w:val="18"/>
                <w:lang w:val="en-US"/>
              </w:rPr>
              <w:t>4</w:t>
            </w:r>
          </w:p>
        </w:tc>
      </w:tr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br w:type="page"/>
              <w:t>к постановлению Администрации Орловского сельского поселения Тарского муниципального района Омской области</w:t>
            </w:r>
          </w:p>
        </w:tc>
      </w:tr>
      <w:tr w:rsidR="00EB0EB2" w:rsidRPr="00EB0EB2" w:rsidTr="00183E09">
        <w:trPr>
          <w:jc w:val="right"/>
        </w:trPr>
        <w:tc>
          <w:tcPr>
            <w:tcW w:w="4677" w:type="dxa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от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23 сентября 2024 года</w:t>
            </w:r>
          </w:p>
        </w:tc>
        <w:tc>
          <w:tcPr>
            <w:tcW w:w="465" w:type="dxa"/>
            <w:shd w:val="clear" w:color="auto" w:fill="auto"/>
          </w:tcPr>
          <w:p w:rsidR="00EB0EB2" w:rsidRPr="00EB0EB2" w:rsidRDefault="00EB0EB2" w:rsidP="00EB0EB2">
            <w:pPr>
              <w:jc w:val="both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B0EB2" w:rsidRPr="00EB0EB2" w:rsidRDefault="00EB0EB2" w:rsidP="00EB0EB2">
            <w:pPr>
              <w:jc w:val="center"/>
              <w:rPr>
                <w:sz w:val="18"/>
                <w:szCs w:val="18"/>
              </w:rPr>
            </w:pPr>
            <w:r w:rsidRPr="00EB0EB2">
              <w:rPr>
                <w:sz w:val="18"/>
                <w:szCs w:val="18"/>
              </w:rPr>
              <w:t>58</w:t>
            </w:r>
          </w:p>
        </w:tc>
      </w:tr>
    </w:tbl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EB0EB2" w:rsidRPr="00EB0EB2" w:rsidRDefault="00EB0EB2" w:rsidP="00EB0EB2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EB0EB2" w:rsidRPr="00EB0EB2" w:rsidRDefault="00EB0EB2" w:rsidP="00EB0EB2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СОСТАВ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B0EB2">
        <w:rPr>
          <w:b/>
          <w:sz w:val="18"/>
          <w:szCs w:val="18"/>
        </w:rPr>
        <w:t>Оргкомитета по подготовке и проведению общественных обсуждений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EB0EB2" w:rsidRPr="00EB0EB2" w:rsidRDefault="00EB0EB2" w:rsidP="00EB0EB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Губкин Андрей Викторович       – Глава Орловского сельского поселения. </w:t>
      </w:r>
    </w:p>
    <w:p w:rsidR="00EB0EB2" w:rsidRPr="00EB0EB2" w:rsidRDefault="00EB0EB2" w:rsidP="00EB0EB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EB0EB2" w:rsidRPr="00EB0EB2" w:rsidRDefault="00EB0EB2" w:rsidP="00EB0EB2">
      <w:pPr>
        <w:widowControl w:val="0"/>
        <w:tabs>
          <w:tab w:val="left" w:pos="5955"/>
        </w:tabs>
        <w:autoSpaceDE w:val="0"/>
        <w:autoSpaceDN w:val="0"/>
        <w:adjustRightInd w:val="0"/>
        <w:ind w:left="4678" w:hanging="4678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Колосова Светлана Николаевна – ведущий специалист Администрации </w:t>
      </w:r>
    </w:p>
    <w:p w:rsidR="00EB0EB2" w:rsidRPr="00EB0EB2" w:rsidRDefault="00EB0EB2" w:rsidP="00EB0EB2">
      <w:pPr>
        <w:widowControl w:val="0"/>
        <w:tabs>
          <w:tab w:val="left" w:pos="5955"/>
        </w:tabs>
        <w:autoSpaceDE w:val="0"/>
        <w:autoSpaceDN w:val="0"/>
        <w:adjustRightInd w:val="0"/>
        <w:ind w:left="4678" w:hanging="4678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                                                          Орловского сельского поселения.</w:t>
      </w:r>
    </w:p>
    <w:p w:rsidR="00EB0EB2" w:rsidRPr="00EB0EB2" w:rsidRDefault="00EB0EB2" w:rsidP="00EB0EB2">
      <w:pPr>
        <w:widowControl w:val="0"/>
        <w:tabs>
          <w:tab w:val="left" w:pos="5955"/>
        </w:tabs>
        <w:autoSpaceDE w:val="0"/>
        <w:autoSpaceDN w:val="0"/>
        <w:adjustRightInd w:val="0"/>
        <w:ind w:left="3544" w:hanging="3544"/>
        <w:jc w:val="both"/>
        <w:rPr>
          <w:sz w:val="18"/>
          <w:szCs w:val="18"/>
        </w:rPr>
      </w:pPr>
      <w:proofErr w:type="spellStart"/>
      <w:r w:rsidRPr="00EB0EB2">
        <w:rPr>
          <w:sz w:val="18"/>
          <w:szCs w:val="18"/>
        </w:rPr>
        <w:t>Телятникова</w:t>
      </w:r>
      <w:proofErr w:type="spellEnd"/>
      <w:r w:rsidRPr="00EB0EB2">
        <w:rPr>
          <w:sz w:val="18"/>
          <w:szCs w:val="18"/>
        </w:rPr>
        <w:t xml:space="preserve"> Марина Константиновна – ведущий специалист Администрации   </w:t>
      </w:r>
    </w:p>
    <w:p w:rsidR="00EB0EB2" w:rsidRPr="00EB0EB2" w:rsidRDefault="00EB0EB2" w:rsidP="00EB0EB2">
      <w:pPr>
        <w:widowControl w:val="0"/>
        <w:tabs>
          <w:tab w:val="left" w:pos="5955"/>
        </w:tabs>
        <w:autoSpaceDE w:val="0"/>
        <w:autoSpaceDN w:val="0"/>
        <w:adjustRightInd w:val="0"/>
        <w:ind w:left="3544" w:hanging="3544"/>
        <w:jc w:val="both"/>
        <w:rPr>
          <w:sz w:val="18"/>
          <w:szCs w:val="18"/>
        </w:rPr>
      </w:pPr>
      <w:r w:rsidRPr="00EB0EB2">
        <w:rPr>
          <w:sz w:val="18"/>
          <w:szCs w:val="18"/>
        </w:rPr>
        <w:t xml:space="preserve">                                                                     Орловского сельского поселения.</w:t>
      </w:r>
    </w:p>
    <w:p w:rsidR="00EB0EB2" w:rsidRPr="00EB0EB2" w:rsidRDefault="00EB0EB2" w:rsidP="00EB0E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EB0EB2" w:rsidRPr="00EB0EB2" w:rsidRDefault="00EB0EB2" w:rsidP="00EB0EB2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  <w:bookmarkStart w:id="2" w:name="_GoBack"/>
      <w:bookmarkEnd w:id="2"/>
    </w:p>
    <w:sectPr w:rsidR="00EB0EB2" w:rsidRPr="00EB0EB2" w:rsidSect="00C61096">
      <w:footerReference w:type="even" r:id="rId11"/>
      <w:footerReference w:type="default" r:id="rId12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A93" w:rsidRDefault="00E61A93">
      <w:r>
        <w:separator/>
      </w:r>
    </w:p>
  </w:endnote>
  <w:endnote w:type="continuationSeparator" w:id="0">
    <w:p w:rsidR="00E61A93" w:rsidRDefault="00E6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EB0EB2">
      <w:rPr>
        <w:rStyle w:val="aff1"/>
        <w:rFonts w:eastAsia="Calibri"/>
        <w:noProof/>
      </w:rPr>
      <w:t>14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A93" w:rsidRDefault="00E61A93">
      <w:r>
        <w:separator/>
      </w:r>
    </w:p>
  </w:footnote>
  <w:footnote w:type="continuationSeparator" w:id="0">
    <w:p w:rsidR="00E61A93" w:rsidRDefault="00E61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547326"/>
    <w:multiLevelType w:val="multilevel"/>
    <w:tmpl w:val="FCD4E7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31EA180D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C1592"/>
    <w:multiLevelType w:val="multilevel"/>
    <w:tmpl w:val="A53673A4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83127"/>
    <w:multiLevelType w:val="hybridMultilevel"/>
    <w:tmpl w:val="8DF453D0"/>
    <w:lvl w:ilvl="0" w:tplc="A8541EA4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34EE2"/>
    <w:multiLevelType w:val="hybridMultilevel"/>
    <w:tmpl w:val="2D9C33DC"/>
    <w:lvl w:ilvl="0" w:tplc="BB50794E">
      <w:start w:val="2"/>
      <w:numFmt w:val="decimal"/>
      <w:lvlText w:val="%1)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8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636A3"/>
    <w:multiLevelType w:val="multilevel"/>
    <w:tmpl w:val="CADAB8E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b w:val="0"/>
      </w:rPr>
    </w:lvl>
  </w:abstractNum>
  <w:abstractNum w:abstractNumId="20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1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20"/>
  </w:num>
  <w:num w:numId="5">
    <w:abstractNumId w:val="21"/>
  </w:num>
  <w:num w:numId="6">
    <w:abstractNumId w:val="1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2"/>
  </w:num>
  <w:num w:numId="10">
    <w:abstractNumId w:val="0"/>
  </w:num>
  <w:num w:numId="11">
    <w:abstractNumId w:val="1"/>
  </w:num>
  <w:num w:numId="12">
    <w:abstractNumId w:val="11"/>
  </w:num>
  <w:num w:numId="13">
    <w:abstractNumId w:val="7"/>
  </w:num>
  <w:num w:numId="14">
    <w:abstractNumId w:val="16"/>
  </w:num>
  <w:num w:numId="15">
    <w:abstractNumId w:val="10"/>
  </w:num>
  <w:num w:numId="16">
    <w:abstractNumId w:val="9"/>
  </w:num>
  <w:num w:numId="17">
    <w:abstractNumId w:val="17"/>
  </w:num>
  <w:num w:numId="18">
    <w:abstractNumId w:val="14"/>
  </w:num>
  <w:num w:numId="19">
    <w:abstractNumId w:val="13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41243"/>
    <w:rsid w:val="000451F1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17032"/>
    <w:rsid w:val="0022066F"/>
    <w:rsid w:val="002235E2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23F9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800FA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1C3"/>
    <w:rsid w:val="00DD4348"/>
    <w:rsid w:val="00DD69F1"/>
    <w:rsid w:val="00DF4385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A0B57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lovskoe-r52.gosweb.gosuslu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rlvsk.tarsk.omsk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8A6F9E612EB4C6650EEFC8676D1AB0A20AA274EA621B906EB2547E9801957985DAC27265AADD677E80CF872215878B7A3E0E30802EB5D6i8mC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B0DE9-650A-4E8F-BBF2-6F1559207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14</Pages>
  <Words>5528</Words>
  <Characters>31515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265</cp:revision>
  <dcterms:created xsi:type="dcterms:W3CDTF">2021-04-26T09:51:00Z</dcterms:created>
  <dcterms:modified xsi:type="dcterms:W3CDTF">2024-10-28T10:21:00Z</dcterms:modified>
</cp:coreProperties>
</file>