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551CAD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551CAD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551CAD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551CAD">
        <w:rPr>
          <w:b/>
          <w:sz w:val="18"/>
          <w:szCs w:val="18"/>
        </w:rPr>
        <w:t>«Официальный вестник</w:t>
      </w:r>
    </w:p>
    <w:p w:rsidR="00396D10" w:rsidRPr="00551CAD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551CAD">
        <w:rPr>
          <w:b/>
          <w:sz w:val="18"/>
          <w:szCs w:val="18"/>
        </w:rPr>
        <w:t>Орловского сельского поселения»</w:t>
      </w:r>
    </w:p>
    <w:p w:rsidR="00396D10" w:rsidRPr="00551CAD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551CAD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551CAD">
        <w:rPr>
          <w:sz w:val="18"/>
          <w:szCs w:val="18"/>
        </w:rPr>
        <w:t xml:space="preserve"> </w:t>
      </w:r>
      <w:r w:rsidR="00310CB2" w:rsidRPr="00551CAD">
        <w:rPr>
          <w:sz w:val="18"/>
          <w:szCs w:val="18"/>
        </w:rPr>
        <w:t>31 ма</w:t>
      </w:r>
      <w:r w:rsidR="004C03C1" w:rsidRPr="00551CAD">
        <w:rPr>
          <w:sz w:val="18"/>
          <w:szCs w:val="18"/>
        </w:rPr>
        <w:t>я</w:t>
      </w:r>
      <w:r w:rsidR="00685F5B" w:rsidRPr="00551CAD">
        <w:rPr>
          <w:sz w:val="18"/>
          <w:szCs w:val="18"/>
        </w:rPr>
        <w:t xml:space="preserve"> 202</w:t>
      </w:r>
      <w:r w:rsidR="00665046" w:rsidRPr="00551CAD">
        <w:rPr>
          <w:sz w:val="18"/>
          <w:szCs w:val="18"/>
        </w:rPr>
        <w:t>4</w:t>
      </w:r>
      <w:r w:rsidR="00396D10" w:rsidRPr="00551CAD">
        <w:rPr>
          <w:sz w:val="18"/>
          <w:szCs w:val="18"/>
        </w:rPr>
        <w:t xml:space="preserve"> г.                           Информационный бюллетень               </w:t>
      </w:r>
      <w:r w:rsidR="00310CB2" w:rsidRPr="00551CAD">
        <w:rPr>
          <w:sz w:val="18"/>
          <w:szCs w:val="18"/>
        </w:rPr>
        <w:t xml:space="preserve">                           № 594</w:t>
      </w:r>
    </w:p>
    <w:p w:rsidR="00310CB2" w:rsidRPr="00310CB2" w:rsidRDefault="00310CB2" w:rsidP="00310CB2">
      <w:pPr>
        <w:ind w:firstLine="709"/>
        <w:jc w:val="center"/>
        <w:rPr>
          <w:b/>
          <w:bCs/>
          <w:sz w:val="18"/>
          <w:szCs w:val="18"/>
        </w:rPr>
      </w:pPr>
    </w:p>
    <w:p w:rsidR="00310CB2" w:rsidRPr="00310CB2" w:rsidRDefault="00310CB2" w:rsidP="00310CB2">
      <w:pPr>
        <w:ind w:firstLine="709"/>
        <w:jc w:val="center"/>
        <w:rPr>
          <w:bCs/>
          <w:sz w:val="18"/>
          <w:szCs w:val="18"/>
        </w:rPr>
      </w:pPr>
      <w:r w:rsidRPr="00310CB2">
        <w:rPr>
          <w:bCs/>
          <w:sz w:val="18"/>
          <w:szCs w:val="18"/>
        </w:rPr>
        <w:t>Совет Орловского сельского поселения</w:t>
      </w:r>
    </w:p>
    <w:p w:rsidR="00310CB2" w:rsidRPr="00310CB2" w:rsidRDefault="00310CB2" w:rsidP="00710A2E">
      <w:pPr>
        <w:ind w:firstLine="709"/>
        <w:jc w:val="center"/>
        <w:rPr>
          <w:bCs/>
          <w:sz w:val="18"/>
          <w:szCs w:val="18"/>
        </w:rPr>
      </w:pPr>
      <w:r w:rsidRPr="00310CB2">
        <w:rPr>
          <w:bCs/>
          <w:sz w:val="18"/>
          <w:szCs w:val="18"/>
        </w:rPr>
        <w:t>Тарского муниципального района</w:t>
      </w:r>
      <w:r w:rsidR="00710A2E" w:rsidRPr="00551CAD">
        <w:rPr>
          <w:bCs/>
          <w:sz w:val="18"/>
          <w:szCs w:val="18"/>
        </w:rPr>
        <w:t xml:space="preserve"> </w:t>
      </w:r>
      <w:r w:rsidRPr="00310CB2">
        <w:rPr>
          <w:bCs/>
          <w:sz w:val="18"/>
          <w:szCs w:val="18"/>
        </w:rPr>
        <w:t>Омской области</w:t>
      </w:r>
    </w:p>
    <w:p w:rsidR="00310CB2" w:rsidRPr="00310CB2" w:rsidRDefault="00310CB2" w:rsidP="00310CB2">
      <w:pPr>
        <w:ind w:firstLine="709"/>
        <w:jc w:val="center"/>
        <w:rPr>
          <w:sz w:val="18"/>
          <w:szCs w:val="18"/>
        </w:rPr>
      </w:pPr>
    </w:p>
    <w:p w:rsidR="00310CB2" w:rsidRPr="00310CB2" w:rsidRDefault="00310CB2" w:rsidP="00310CB2">
      <w:pPr>
        <w:ind w:firstLine="709"/>
        <w:jc w:val="center"/>
        <w:rPr>
          <w:b/>
          <w:bCs/>
          <w:sz w:val="18"/>
          <w:szCs w:val="18"/>
        </w:rPr>
      </w:pPr>
      <w:r w:rsidRPr="00310CB2">
        <w:rPr>
          <w:b/>
          <w:bCs/>
          <w:sz w:val="18"/>
          <w:szCs w:val="18"/>
        </w:rPr>
        <w:t>РЕШЕНИЕ</w:t>
      </w:r>
    </w:p>
    <w:p w:rsidR="00310CB2" w:rsidRPr="00310CB2" w:rsidRDefault="00310CB2" w:rsidP="00310CB2">
      <w:pPr>
        <w:jc w:val="both"/>
        <w:rPr>
          <w:b/>
          <w:sz w:val="18"/>
          <w:szCs w:val="18"/>
        </w:rPr>
      </w:pPr>
      <w:r w:rsidRPr="00310CB2">
        <w:rPr>
          <w:b/>
          <w:sz w:val="18"/>
          <w:szCs w:val="18"/>
        </w:rPr>
        <w:t xml:space="preserve">31 мая 2024 года                                                   </w:t>
      </w:r>
      <w:r w:rsidR="00710A2E" w:rsidRPr="00551CAD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310CB2">
        <w:rPr>
          <w:b/>
          <w:sz w:val="18"/>
          <w:szCs w:val="18"/>
        </w:rPr>
        <w:t xml:space="preserve">                   № 68/244</w:t>
      </w:r>
    </w:p>
    <w:p w:rsidR="00310CB2" w:rsidRPr="00310CB2" w:rsidRDefault="00310CB2" w:rsidP="00310CB2">
      <w:pPr>
        <w:ind w:firstLine="709"/>
        <w:jc w:val="center"/>
        <w:rPr>
          <w:i/>
          <w:sz w:val="18"/>
          <w:szCs w:val="18"/>
        </w:rPr>
      </w:pPr>
    </w:p>
    <w:p w:rsidR="00310CB2" w:rsidRPr="00310CB2" w:rsidRDefault="00310CB2" w:rsidP="00310CB2">
      <w:pPr>
        <w:ind w:firstLine="709"/>
        <w:jc w:val="center"/>
        <w:rPr>
          <w:b/>
          <w:bCs/>
          <w:iCs/>
          <w:sz w:val="18"/>
          <w:szCs w:val="18"/>
        </w:rPr>
      </w:pPr>
      <w:r w:rsidRPr="00310CB2">
        <w:rPr>
          <w:b/>
          <w:sz w:val="18"/>
          <w:szCs w:val="18"/>
        </w:rPr>
        <w:t>О поддержке инициативы Совета Тарского муниципального района Омской области</w:t>
      </w:r>
      <w:r w:rsidRPr="00310CB2">
        <w:rPr>
          <w:sz w:val="18"/>
          <w:szCs w:val="18"/>
        </w:rPr>
        <w:t xml:space="preserve"> </w:t>
      </w:r>
      <w:r w:rsidRPr="00310CB2">
        <w:rPr>
          <w:b/>
          <w:bCs/>
          <w:iCs/>
          <w:sz w:val="18"/>
          <w:szCs w:val="18"/>
        </w:rPr>
        <w:t>по преобразованию всех поселений, входящих в состав Тарского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Орловского сельского</w:t>
      </w:r>
      <w:r w:rsidRPr="00310CB2">
        <w:rPr>
          <w:b/>
          <w:sz w:val="18"/>
          <w:szCs w:val="18"/>
        </w:rPr>
        <w:t xml:space="preserve"> поселения</w:t>
      </w:r>
      <w:r w:rsidRPr="00310CB2">
        <w:rPr>
          <w:b/>
          <w:bCs/>
          <w:iCs/>
          <w:sz w:val="18"/>
          <w:szCs w:val="18"/>
        </w:rPr>
        <w:t xml:space="preserve"> Тарского муниципального района Омской области</w:t>
      </w:r>
    </w:p>
    <w:p w:rsidR="00310CB2" w:rsidRPr="00310CB2" w:rsidRDefault="00310CB2" w:rsidP="00310CB2">
      <w:pPr>
        <w:ind w:firstLine="709"/>
        <w:jc w:val="both"/>
        <w:rPr>
          <w:rFonts w:ascii="PT Astra Serif" w:hAnsi="PT Astra Serif"/>
          <w:b/>
          <w:sz w:val="18"/>
          <w:szCs w:val="18"/>
        </w:rPr>
      </w:pPr>
    </w:p>
    <w:p w:rsidR="00310CB2" w:rsidRPr="00310CB2" w:rsidRDefault="00310CB2" w:rsidP="00310CB2">
      <w:pPr>
        <w:ind w:firstLine="708"/>
        <w:jc w:val="both"/>
        <w:rPr>
          <w:b/>
          <w:sz w:val="18"/>
          <w:szCs w:val="18"/>
        </w:rPr>
      </w:pPr>
      <w:r w:rsidRPr="00310CB2">
        <w:rPr>
          <w:sz w:val="18"/>
          <w:szCs w:val="18"/>
        </w:rPr>
        <w:t>Рассмотрев решение Совета Тарского муниципального района Омской области от 27 мая 2024 года № 329/70 «</w:t>
      </w:r>
      <w:r w:rsidRPr="00310CB2">
        <w:rPr>
          <w:bCs/>
          <w:iCs/>
          <w:sz w:val="18"/>
          <w:szCs w:val="18"/>
        </w:rPr>
        <w:t>Об инициативе по преобразованию всех поселений, входящих в состав Тарского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Тарского муниципального района Омской области»,</w:t>
      </w:r>
      <w:r w:rsidRPr="00310CB2">
        <w:rPr>
          <w:sz w:val="18"/>
          <w:szCs w:val="18"/>
        </w:rPr>
        <w:t xml:space="preserve"> в соответствии с частями 1, 2, 3, 3.1-1 статьи 13, статьей 28 Федерального закона от 6 октября 2003 года № 131-ФЗ «Об общих принципах организации местного самоуправления в Российской Федерации», Уставом Орловского поселения Тарского муниципального района Омской области, Положением о порядке организации и проведения публичных слушаний на территории Орловского поселения Тарского муниципального района Омской области, утвержденного решением 1 сессии Совета Орловского сельского поселения Тарского муниципального района Омской области от 13 октября 2005 года, Совет Орловского сельского поселения Тарского муниципального района Омской области </w:t>
      </w:r>
      <w:r w:rsidRPr="00310CB2">
        <w:rPr>
          <w:b/>
          <w:sz w:val="18"/>
          <w:szCs w:val="18"/>
        </w:rPr>
        <w:t>РЕШИЛ:</w:t>
      </w:r>
    </w:p>
    <w:p w:rsidR="00310CB2" w:rsidRPr="00310CB2" w:rsidRDefault="00310CB2" w:rsidP="00310CB2">
      <w:pPr>
        <w:ind w:firstLine="709"/>
        <w:jc w:val="both"/>
        <w:rPr>
          <w:b/>
          <w:bCs/>
          <w:iCs/>
          <w:sz w:val="18"/>
          <w:szCs w:val="18"/>
        </w:rPr>
      </w:pPr>
      <w:r w:rsidRPr="00310CB2">
        <w:rPr>
          <w:bCs/>
          <w:iCs/>
          <w:sz w:val="18"/>
          <w:szCs w:val="18"/>
        </w:rPr>
        <w:t xml:space="preserve">1. Поддержать </w:t>
      </w:r>
      <w:r w:rsidRPr="00310CB2">
        <w:rPr>
          <w:sz w:val="18"/>
          <w:szCs w:val="18"/>
        </w:rPr>
        <w:t xml:space="preserve">инициативу Совета Тарского муниципального района Омской области </w:t>
      </w:r>
      <w:r w:rsidRPr="00310CB2">
        <w:rPr>
          <w:bCs/>
          <w:iCs/>
          <w:sz w:val="18"/>
          <w:szCs w:val="18"/>
        </w:rPr>
        <w:t xml:space="preserve">по преобразованию всех поселений, входящих в состав Тарского муниципального района Омской области, путем их объединения, </w:t>
      </w:r>
      <w:r w:rsidRPr="00310CB2">
        <w:rPr>
          <w:sz w:val="18"/>
          <w:szCs w:val="18"/>
        </w:rPr>
        <w:t xml:space="preserve">не влекущего изменение границ муниципальных образований </w:t>
      </w:r>
      <w:r w:rsidRPr="00310CB2">
        <w:rPr>
          <w:bCs/>
          <w:iCs/>
          <w:sz w:val="18"/>
          <w:szCs w:val="18"/>
        </w:rPr>
        <w:t>Омской области</w:t>
      </w:r>
      <w:r w:rsidRPr="00310CB2">
        <w:rPr>
          <w:sz w:val="18"/>
          <w:szCs w:val="18"/>
        </w:rPr>
        <w:t xml:space="preserve">, с наделением вновь образованного муниципального образования </w:t>
      </w:r>
      <w:r w:rsidRPr="00310CB2">
        <w:rPr>
          <w:bCs/>
          <w:iCs/>
          <w:sz w:val="18"/>
          <w:szCs w:val="18"/>
        </w:rPr>
        <w:t>Омской области</w:t>
      </w:r>
      <w:r w:rsidRPr="00310CB2">
        <w:rPr>
          <w:sz w:val="18"/>
          <w:szCs w:val="18"/>
        </w:rPr>
        <w:t xml:space="preserve"> статусом муниципального округа с наименованием «муниципальное образование муниципальный округ Тарский район Омской области», административный центр – город Тара».</w:t>
      </w:r>
    </w:p>
    <w:p w:rsidR="00310CB2" w:rsidRPr="00310CB2" w:rsidRDefault="00310CB2" w:rsidP="00310CB2">
      <w:pPr>
        <w:ind w:firstLine="708"/>
        <w:jc w:val="both"/>
        <w:rPr>
          <w:sz w:val="18"/>
          <w:szCs w:val="18"/>
        </w:rPr>
      </w:pPr>
      <w:r w:rsidRPr="00310CB2">
        <w:rPr>
          <w:sz w:val="18"/>
          <w:szCs w:val="18"/>
        </w:rPr>
        <w:t xml:space="preserve">2. Назначить публичные слушания по проекту решения Совета Орловского поселения Тарского муниципального района Омской области «О выражении согласия населения на преобразование Орловского </w:t>
      </w:r>
      <w:r w:rsidRPr="00310CB2">
        <w:rPr>
          <w:bCs/>
          <w:iCs/>
          <w:sz w:val="18"/>
          <w:szCs w:val="18"/>
        </w:rPr>
        <w:t xml:space="preserve">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округа» (далее соответственно – публичные слушания, проект решения Совета поселения) </w:t>
      </w:r>
      <w:r w:rsidRPr="00310CB2">
        <w:rPr>
          <w:sz w:val="18"/>
          <w:szCs w:val="18"/>
        </w:rPr>
        <w:t>на 16 июля 2024 года в 12:00.</w:t>
      </w:r>
    </w:p>
    <w:p w:rsidR="00310CB2" w:rsidRPr="00310CB2" w:rsidRDefault="00310CB2" w:rsidP="00310CB2">
      <w:pPr>
        <w:ind w:firstLine="708"/>
        <w:jc w:val="both"/>
        <w:rPr>
          <w:i/>
          <w:sz w:val="18"/>
          <w:szCs w:val="18"/>
        </w:rPr>
      </w:pPr>
      <w:r w:rsidRPr="00310CB2">
        <w:rPr>
          <w:sz w:val="18"/>
          <w:szCs w:val="18"/>
        </w:rPr>
        <w:t>Место проведения публичных слушаний: Омская область, Тарский район, с. Орлово, ул. Блочная, д. 14.</w:t>
      </w:r>
    </w:p>
    <w:p w:rsidR="00310CB2" w:rsidRPr="00310CB2" w:rsidRDefault="00310CB2" w:rsidP="00310CB2">
      <w:pPr>
        <w:ind w:firstLine="709"/>
        <w:jc w:val="both"/>
        <w:rPr>
          <w:sz w:val="18"/>
          <w:szCs w:val="18"/>
        </w:rPr>
      </w:pPr>
      <w:r w:rsidRPr="00310CB2">
        <w:rPr>
          <w:sz w:val="18"/>
          <w:szCs w:val="18"/>
        </w:rPr>
        <w:t xml:space="preserve">3. Организацию и проведение публичных слушаний возложить на Администрацию Орловского сельского </w:t>
      </w:r>
      <w:r w:rsidRPr="00310CB2">
        <w:rPr>
          <w:bCs/>
          <w:iCs/>
          <w:sz w:val="18"/>
          <w:szCs w:val="18"/>
        </w:rPr>
        <w:t xml:space="preserve">поселения Тарского </w:t>
      </w:r>
      <w:r w:rsidRPr="00310CB2">
        <w:rPr>
          <w:sz w:val="18"/>
          <w:szCs w:val="18"/>
        </w:rPr>
        <w:t>муниципального района Омской области.</w:t>
      </w:r>
    </w:p>
    <w:p w:rsidR="00310CB2" w:rsidRPr="00310CB2" w:rsidRDefault="00310CB2" w:rsidP="00310CB2">
      <w:pPr>
        <w:ind w:firstLine="708"/>
        <w:jc w:val="both"/>
        <w:rPr>
          <w:sz w:val="18"/>
          <w:szCs w:val="18"/>
        </w:rPr>
      </w:pPr>
      <w:r w:rsidRPr="00310CB2">
        <w:rPr>
          <w:sz w:val="18"/>
          <w:szCs w:val="18"/>
        </w:rPr>
        <w:t xml:space="preserve">С информацией по вопросу преобразования муниципальных образований можно ознакомиться в Администрации Орловского </w:t>
      </w:r>
      <w:r w:rsidRPr="00310CB2">
        <w:rPr>
          <w:bCs/>
          <w:iCs/>
          <w:sz w:val="18"/>
          <w:szCs w:val="18"/>
        </w:rPr>
        <w:t xml:space="preserve">поселения Тарского </w:t>
      </w:r>
      <w:r w:rsidRPr="00310CB2">
        <w:rPr>
          <w:sz w:val="18"/>
          <w:szCs w:val="18"/>
        </w:rPr>
        <w:t>муниципального района Омской области в рабочие дни с 9:00 до 16:00 и на официальном сайте Орловского сельского поселения Тарского муниципального района Омской области.</w:t>
      </w:r>
    </w:p>
    <w:p w:rsidR="00310CB2" w:rsidRPr="00310CB2" w:rsidRDefault="00310CB2" w:rsidP="00310CB2">
      <w:pPr>
        <w:ind w:firstLine="708"/>
        <w:jc w:val="both"/>
        <w:rPr>
          <w:sz w:val="18"/>
          <w:szCs w:val="18"/>
        </w:rPr>
      </w:pPr>
      <w:r w:rsidRPr="00310CB2">
        <w:rPr>
          <w:sz w:val="18"/>
          <w:szCs w:val="18"/>
        </w:rPr>
        <w:t xml:space="preserve">4. Предложения по рассмотрению проекта решения Совета поселения принимаются от граждан, проживающих на территории Орловского сельского </w:t>
      </w:r>
      <w:r w:rsidRPr="00310CB2">
        <w:rPr>
          <w:bCs/>
          <w:iCs/>
          <w:sz w:val="18"/>
          <w:szCs w:val="18"/>
        </w:rPr>
        <w:t>поселения</w:t>
      </w:r>
      <w:r w:rsidRPr="00310CB2">
        <w:rPr>
          <w:sz w:val="18"/>
          <w:szCs w:val="18"/>
        </w:rPr>
        <w:t xml:space="preserve"> Тарского муниципального района Омской области, в письменном виде в рабочие дни с 9:00 до 16:00 по адресу: Омская область, Тарский район, с. Орлово, ул. Блочная, д. 14,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310CB2" w:rsidRPr="00310CB2" w:rsidRDefault="00310CB2" w:rsidP="00310CB2">
      <w:pPr>
        <w:ind w:firstLine="709"/>
        <w:jc w:val="both"/>
        <w:rPr>
          <w:sz w:val="18"/>
          <w:szCs w:val="18"/>
        </w:rPr>
      </w:pPr>
      <w:r w:rsidRPr="00310CB2">
        <w:rPr>
          <w:sz w:val="18"/>
          <w:szCs w:val="18"/>
        </w:rPr>
        <w:t xml:space="preserve">5. Администрации Орловского сельского </w:t>
      </w:r>
      <w:r w:rsidRPr="00310CB2">
        <w:rPr>
          <w:bCs/>
          <w:iCs/>
          <w:sz w:val="18"/>
          <w:szCs w:val="18"/>
        </w:rPr>
        <w:t>поселения</w:t>
      </w:r>
      <w:r w:rsidRPr="00310CB2">
        <w:rPr>
          <w:sz w:val="18"/>
          <w:szCs w:val="18"/>
        </w:rPr>
        <w:t xml:space="preserve"> Тарского муниципального района Омской области при организации и проведении публичных слушаний руководствоваться Положением о порядке организации и проведения публичных слушаний на территории Орловского сельского поселения Тарского муниципального района Омской области, утвержденного решением 1 сессии Совета Орловского сельского поселения Тарского муниципального района Омской области от 13 октября 2005 года.</w:t>
      </w:r>
    </w:p>
    <w:p w:rsidR="00310CB2" w:rsidRPr="00310CB2" w:rsidRDefault="00310CB2" w:rsidP="00310CB2">
      <w:pPr>
        <w:ind w:firstLine="708"/>
        <w:jc w:val="both"/>
        <w:rPr>
          <w:sz w:val="18"/>
          <w:szCs w:val="18"/>
        </w:rPr>
      </w:pPr>
      <w:r w:rsidRPr="00310CB2">
        <w:rPr>
          <w:sz w:val="18"/>
          <w:szCs w:val="18"/>
        </w:rPr>
        <w:t xml:space="preserve">6. Опубликовать (обнародовать) настоящее решение в «Официальный бюллетень органов местного самоуправления Орловского сельского поселения Тарского муниципального района Омской области» и разместить на официальном сайте Орловского сельского </w:t>
      </w:r>
      <w:r w:rsidRPr="00310CB2">
        <w:rPr>
          <w:bCs/>
          <w:iCs/>
          <w:sz w:val="18"/>
          <w:szCs w:val="18"/>
        </w:rPr>
        <w:t>поселения</w:t>
      </w:r>
      <w:r w:rsidRPr="00310CB2">
        <w:rPr>
          <w:sz w:val="18"/>
          <w:szCs w:val="18"/>
        </w:rPr>
        <w:t xml:space="preserve"> Тарского муниципального района Омской области в информационно-телекоммуникационной сети «Интернет». </w:t>
      </w:r>
    </w:p>
    <w:p w:rsidR="00310CB2" w:rsidRPr="00310CB2" w:rsidRDefault="00310CB2" w:rsidP="00310CB2">
      <w:pPr>
        <w:ind w:firstLine="708"/>
        <w:jc w:val="both"/>
        <w:rPr>
          <w:sz w:val="18"/>
          <w:szCs w:val="18"/>
        </w:rPr>
      </w:pPr>
      <w:r w:rsidRPr="00310CB2">
        <w:rPr>
          <w:sz w:val="18"/>
          <w:szCs w:val="18"/>
        </w:rPr>
        <w:t>7. Настоящее решение вступает в силу со дня его официального опубликования (обнародования).</w:t>
      </w:r>
    </w:p>
    <w:p w:rsidR="00310CB2" w:rsidRPr="00310CB2" w:rsidRDefault="00310CB2" w:rsidP="00310CB2">
      <w:pPr>
        <w:ind w:firstLine="708"/>
        <w:jc w:val="both"/>
        <w:rPr>
          <w:sz w:val="18"/>
          <w:szCs w:val="18"/>
        </w:rPr>
      </w:pPr>
    </w:p>
    <w:p w:rsidR="00310CB2" w:rsidRPr="00310CB2" w:rsidRDefault="00310CB2" w:rsidP="00310CB2">
      <w:pPr>
        <w:ind w:firstLine="708"/>
        <w:jc w:val="both"/>
        <w:rPr>
          <w:sz w:val="18"/>
          <w:szCs w:val="18"/>
        </w:rPr>
      </w:pPr>
    </w:p>
    <w:tbl>
      <w:tblPr>
        <w:tblW w:w="9906" w:type="dxa"/>
        <w:tblLook w:val="04A0" w:firstRow="1" w:lastRow="0" w:firstColumn="1" w:lastColumn="0" w:noHBand="0" w:noVBand="1"/>
      </w:tblPr>
      <w:tblGrid>
        <w:gridCol w:w="4928"/>
        <w:gridCol w:w="567"/>
        <w:gridCol w:w="4411"/>
      </w:tblGrid>
      <w:tr w:rsidR="00310CB2" w:rsidRPr="00310CB2" w:rsidTr="00E6398F">
        <w:tc>
          <w:tcPr>
            <w:tcW w:w="4928" w:type="dxa"/>
            <w:shd w:val="clear" w:color="auto" w:fill="auto"/>
          </w:tcPr>
          <w:p w:rsidR="00310CB2" w:rsidRPr="00310CB2" w:rsidRDefault="00310CB2" w:rsidP="00310CB2">
            <w:pPr>
              <w:rPr>
                <w:sz w:val="18"/>
                <w:szCs w:val="18"/>
              </w:rPr>
            </w:pPr>
            <w:r w:rsidRPr="00310CB2">
              <w:rPr>
                <w:sz w:val="18"/>
                <w:szCs w:val="18"/>
              </w:rPr>
              <w:t>Председатель Совета</w:t>
            </w:r>
          </w:p>
          <w:p w:rsidR="00310CB2" w:rsidRPr="00310CB2" w:rsidRDefault="00310CB2" w:rsidP="00310CB2">
            <w:pPr>
              <w:rPr>
                <w:sz w:val="18"/>
                <w:szCs w:val="18"/>
              </w:rPr>
            </w:pPr>
            <w:r w:rsidRPr="00310CB2">
              <w:rPr>
                <w:sz w:val="18"/>
                <w:szCs w:val="18"/>
              </w:rPr>
              <w:t>Орловского сельского поселения Тарского муниципального района Омской области             Т.М. Саватеева</w:t>
            </w:r>
          </w:p>
        </w:tc>
        <w:tc>
          <w:tcPr>
            <w:tcW w:w="567" w:type="dxa"/>
          </w:tcPr>
          <w:p w:rsidR="00310CB2" w:rsidRPr="00310CB2" w:rsidRDefault="00310CB2" w:rsidP="00310CB2">
            <w:pPr>
              <w:rPr>
                <w:sz w:val="18"/>
                <w:szCs w:val="18"/>
              </w:rPr>
            </w:pPr>
          </w:p>
        </w:tc>
        <w:tc>
          <w:tcPr>
            <w:tcW w:w="4411" w:type="dxa"/>
            <w:shd w:val="clear" w:color="auto" w:fill="auto"/>
          </w:tcPr>
          <w:p w:rsidR="00310CB2" w:rsidRPr="00310CB2" w:rsidRDefault="00310CB2" w:rsidP="00310CB2">
            <w:pPr>
              <w:rPr>
                <w:sz w:val="18"/>
                <w:szCs w:val="18"/>
              </w:rPr>
            </w:pPr>
            <w:r w:rsidRPr="00310CB2">
              <w:rPr>
                <w:sz w:val="18"/>
                <w:szCs w:val="18"/>
              </w:rPr>
              <w:t xml:space="preserve">Глава </w:t>
            </w:r>
          </w:p>
          <w:p w:rsidR="00310CB2" w:rsidRPr="00310CB2" w:rsidRDefault="00310CB2" w:rsidP="00310CB2">
            <w:pPr>
              <w:rPr>
                <w:sz w:val="18"/>
                <w:szCs w:val="18"/>
              </w:rPr>
            </w:pPr>
            <w:r w:rsidRPr="00310CB2">
              <w:rPr>
                <w:sz w:val="18"/>
                <w:szCs w:val="18"/>
              </w:rPr>
              <w:t>Орловского сельского поселения Тарского муниципального района Омской области         А.В. Губкин</w:t>
            </w:r>
          </w:p>
        </w:tc>
      </w:tr>
    </w:tbl>
    <w:p w:rsidR="00310CB2" w:rsidRPr="00310CB2" w:rsidRDefault="00310CB2" w:rsidP="00310CB2">
      <w:pPr>
        <w:spacing w:after="200" w:line="276" w:lineRule="auto"/>
        <w:jc w:val="both"/>
        <w:rPr>
          <w:rFonts w:eastAsia="Calibri"/>
          <w:b/>
          <w:bCs/>
          <w:sz w:val="18"/>
          <w:szCs w:val="18"/>
          <w:lang w:eastAsia="en-US"/>
        </w:rPr>
      </w:pPr>
    </w:p>
    <w:p w:rsidR="00310CB2" w:rsidRPr="00310CB2" w:rsidRDefault="00310CB2" w:rsidP="00310CB2">
      <w:pPr>
        <w:ind w:firstLine="709"/>
        <w:jc w:val="center"/>
        <w:rPr>
          <w:rFonts w:eastAsia="Calibri"/>
          <w:bCs/>
          <w:sz w:val="18"/>
          <w:szCs w:val="18"/>
          <w:lang w:eastAsia="en-US"/>
        </w:rPr>
      </w:pPr>
      <w:r w:rsidRPr="00310CB2">
        <w:rPr>
          <w:rFonts w:eastAsia="Calibri"/>
          <w:bCs/>
          <w:sz w:val="18"/>
          <w:szCs w:val="18"/>
          <w:lang w:eastAsia="en-US"/>
        </w:rPr>
        <w:t>СОВЕТ</w:t>
      </w:r>
    </w:p>
    <w:p w:rsidR="00310CB2" w:rsidRPr="00310CB2" w:rsidRDefault="00310CB2" w:rsidP="00310CB2">
      <w:pPr>
        <w:ind w:firstLine="709"/>
        <w:jc w:val="center"/>
        <w:rPr>
          <w:rFonts w:eastAsia="Calibri"/>
          <w:bCs/>
          <w:sz w:val="18"/>
          <w:szCs w:val="18"/>
          <w:lang w:eastAsia="en-US"/>
        </w:rPr>
      </w:pPr>
      <w:r w:rsidRPr="00310CB2">
        <w:rPr>
          <w:rFonts w:eastAsia="Calibri"/>
          <w:bCs/>
          <w:sz w:val="18"/>
          <w:szCs w:val="18"/>
          <w:lang w:eastAsia="en-US"/>
        </w:rPr>
        <w:t>Орловского сельского поселения</w:t>
      </w:r>
    </w:p>
    <w:p w:rsidR="00310CB2" w:rsidRPr="00310CB2" w:rsidRDefault="00310CB2" w:rsidP="00093FDD">
      <w:pPr>
        <w:ind w:firstLine="709"/>
        <w:jc w:val="center"/>
        <w:rPr>
          <w:rFonts w:eastAsia="Calibri"/>
          <w:bCs/>
          <w:sz w:val="18"/>
          <w:szCs w:val="18"/>
          <w:lang w:eastAsia="en-US"/>
        </w:rPr>
      </w:pPr>
      <w:r w:rsidRPr="00310CB2">
        <w:rPr>
          <w:rFonts w:eastAsia="Calibri"/>
          <w:bCs/>
          <w:sz w:val="18"/>
          <w:szCs w:val="18"/>
          <w:lang w:eastAsia="en-US"/>
        </w:rPr>
        <w:t>Тарского муниципального района</w:t>
      </w:r>
      <w:r w:rsidR="00093FDD" w:rsidRPr="00551CAD">
        <w:rPr>
          <w:rFonts w:eastAsia="Calibri"/>
          <w:bCs/>
          <w:sz w:val="18"/>
          <w:szCs w:val="18"/>
          <w:lang w:eastAsia="en-US"/>
        </w:rPr>
        <w:t xml:space="preserve"> </w:t>
      </w:r>
      <w:r w:rsidRPr="00310CB2">
        <w:rPr>
          <w:rFonts w:eastAsia="Calibri"/>
          <w:bCs/>
          <w:sz w:val="18"/>
          <w:szCs w:val="18"/>
          <w:lang w:eastAsia="en-US"/>
        </w:rPr>
        <w:t>Омской области</w:t>
      </w:r>
    </w:p>
    <w:p w:rsidR="00310CB2" w:rsidRPr="00310CB2" w:rsidRDefault="00310CB2" w:rsidP="00310CB2">
      <w:pPr>
        <w:spacing w:after="200" w:line="276" w:lineRule="auto"/>
        <w:ind w:firstLine="709"/>
        <w:jc w:val="center"/>
        <w:rPr>
          <w:rFonts w:eastAsia="Calibri"/>
          <w:sz w:val="18"/>
          <w:szCs w:val="18"/>
          <w:lang w:eastAsia="en-US"/>
        </w:rPr>
      </w:pPr>
    </w:p>
    <w:p w:rsidR="00310CB2" w:rsidRPr="00310CB2" w:rsidRDefault="00310CB2" w:rsidP="00310CB2">
      <w:pPr>
        <w:spacing w:after="200" w:line="276" w:lineRule="auto"/>
        <w:ind w:firstLine="709"/>
        <w:jc w:val="center"/>
        <w:rPr>
          <w:rFonts w:eastAsia="Calibri"/>
          <w:b/>
          <w:bCs/>
          <w:sz w:val="18"/>
          <w:szCs w:val="18"/>
          <w:lang w:eastAsia="en-US"/>
        </w:rPr>
      </w:pPr>
      <w:r w:rsidRPr="00310CB2">
        <w:rPr>
          <w:rFonts w:eastAsia="Calibri"/>
          <w:b/>
          <w:bCs/>
          <w:sz w:val="18"/>
          <w:szCs w:val="18"/>
          <w:lang w:eastAsia="en-US"/>
        </w:rPr>
        <w:t>РЕШЕНИЕ</w:t>
      </w:r>
    </w:p>
    <w:p w:rsidR="00310CB2" w:rsidRPr="00310CB2" w:rsidRDefault="00310CB2" w:rsidP="00310CB2">
      <w:pPr>
        <w:spacing w:after="200" w:line="276" w:lineRule="auto"/>
        <w:jc w:val="both"/>
        <w:rPr>
          <w:rFonts w:eastAsia="Calibri"/>
          <w:b/>
          <w:sz w:val="18"/>
          <w:szCs w:val="18"/>
          <w:lang w:eastAsia="en-US"/>
        </w:rPr>
      </w:pPr>
      <w:r w:rsidRPr="00310CB2">
        <w:rPr>
          <w:rFonts w:eastAsia="Calibri"/>
          <w:b/>
          <w:sz w:val="18"/>
          <w:szCs w:val="18"/>
          <w:lang w:eastAsia="en-US"/>
        </w:rPr>
        <w:t>«___» _________ 20___ года                                                                      № ____</w:t>
      </w:r>
    </w:p>
    <w:p w:rsidR="00310CB2" w:rsidRPr="00310CB2" w:rsidRDefault="00310CB2" w:rsidP="00310CB2">
      <w:pPr>
        <w:spacing w:after="200" w:line="276" w:lineRule="auto"/>
        <w:jc w:val="both"/>
        <w:rPr>
          <w:rFonts w:eastAsia="Calibri"/>
          <w:b/>
          <w:sz w:val="18"/>
          <w:szCs w:val="18"/>
          <w:lang w:eastAsia="en-US"/>
        </w:rPr>
      </w:pPr>
    </w:p>
    <w:p w:rsidR="00310CB2" w:rsidRPr="00310CB2" w:rsidRDefault="00310CB2" w:rsidP="00310CB2">
      <w:pPr>
        <w:spacing w:after="200" w:line="276" w:lineRule="auto"/>
        <w:jc w:val="center"/>
        <w:rPr>
          <w:rFonts w:eastAsia="Calibri"/>
          <w:b/>
          <w:i/>
          <w:sz w:val="18"/>
          <w:szCs w:val="18"/>
          <w:lang w:eastAsia="en-US"/>
        </w:rPr>
      </w:pPr>
      <w:r w:rsidRPr="00310CB2">
        <w:rPr>
          <w:rFonts w:eastAsia="Calibri"/>
          <w:b/>
          <w:sz w:val="18"/>
          <w:szCs w:val="18"/>
          <w:lang w:eastAsia="en-US"/>
        </w:rPr>
        <w:t xml:space="preserve">О выражении согласия населения на преобразование Орловского сельского </w:t>
      </w:r>
      <w:r w:rsidRPr="00310CB2">
        <w:rPr>
          <w:rFonts w:eastAsia="Calibri"/>
          <w:b/>
          <w:bCs/>
          <w:iCs/>
          <w:sz w:val="18"/>
          <w:szCs w:val="18"/>
          <w:lang w:eastAsia="en-US"/>
        </w:rPr>
        <w:t>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</w:t>
      </w:r>
    </w:p>
    <w:p w:rsidR="00310CB2" w:rsidRPr="00310CB2" w:rsidRDefault="00310CB2" w:rsidP="00310CB2">
      <w:pPr>
        <w:spacing w:after="200" w:line="276" w:lineRule="auto"/>
        <w:ind w:firstLine="709"/>
        <w:jc w:val="both"/>
        <w:rPr>
          <w:rFonts w:eastAsia="Calibri"/>
          <w:b/>
          <w:sz w:val="18"/>
          <w:szCs w:val="18"/>
          <w:lang w:eastAsia="en-US"/>
        </w:rPr>
      </w:pPr>
    </w:p>
    <w:p w:rsidR="00310CB2" w:rsidRPr="00310CB2" w:rsidRDefault="00310CB2" w:rsidP="00310CB2">
      <w:pPr>
        <w:spacing w:after="200" w:line="276" w:lineRule="auto"/>
        <w:ind w:firstLine="708"/>
        <w:jc w:val="both"/>
        <w:rPr>
          <w:rFonts w:eastAsia="Calibri"/>
          <w:b/>
          <w:sz w:val="18"/>
          <w:szCs w:val="18"/>
          <w:lang w:eastAsia="en-US"/>
        </w:rPr>
      </w:pPr>
      <w:r w:rsidRPr="00310CB2">
        <w:rPr>
          <w:rFonts w:eastAsia="Calibri"/>
          <w:sz w:val="18"/>
          <w:szCs w:val="18"/>
          <w:lang w:eastAsia="en-US"/>
        </w:rPr>
        <w:t xml:space="preserve">В соответствии с частями 1, 3, 3.1-1 статьи 13 Федерального закона от </w:t>
      </w:r>
      <w:r w:rsidRPr="00310CB2">
        <w:rPr>
          <w:rFonts w:eastAsia="Calibri"/>
          <w:sz w:val="18"/>
          <w:szCs w:val="18"/>
          <w:lang w:eastAsia="en-US"/>
        </w:rPr>
        <w:br/>
        <w:t xml:space="preserve">6 октября 2003 года № 131-ФЗ «Об общих принципах организации местного самоуправления в Российской Федерации», Уставом Орловского сельского поселения муниципального района Омской области, принимая во внимание результаты публичных слушаний от 16 июля 2024 года, Совет Орловского сельского поселения Тарского муниципального района Омской области </w:t>
      </w:r>
      <w:r w:rsidRPr="00310CB2">
        <w:rPr>
          <w:rFonts w:eastAsia="Calibri"/>
          <w:b/>
          <w:sz w:val="18"/>
          <w:szCs w:val="18"/>
          <w:lang w:eastAsia="en-US"/>
        </w:rPr>
        <w:t>РЕШИЛ:</w:t>
      </w:r>
    </w:p>
    <w:p w:rsidR="00310CB2" w:rsidRPr="00310CB2" w:rsidRDefault="00310CB2" w:rsidP="00310CB2">
      <w:pPr>
        <w:spacing w:after="200" w:line="276" w:lineRule="auto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310CB2">
        <w:rPr>
          <w:rFonts w:eastAsia="Calibri"/>
          <w:sz w:val="18"/>
          <w:szCs w:val="18"/>
          <w:lang w:eastAsia="en-US"/>
        </w:rPr>
        <w:t>1. Выразить согласие населения Орловского сельского поселения Тарского муниципального района Омской области на преобразование Орловского сельского поселения Тарского</w:t>
      </w:r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муниципального района Омской области путем его объединения с Тарским муниципальным районом Омской области, Тарским городским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Атирским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Больше-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Туралинским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Васисским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Вставским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Егоровским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Екатерининским сельским поселением Тарского муниципального района Омской области, Ермаковским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Заливинским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Литковским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Ложниковским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Мартюшевским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Междуреченским сельским поселением Тарского муниципального района Омской области, Нагорно-Ивановским сельским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поселенинм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Пологрудовским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Самсоновским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Соускановским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Чекрушанским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Черняевским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 сельским поселением Тарского муниципального района Омской области, </w:t>
      </w:r>
      <w:proofErr w:type="spellStart"/>
      <w:r w:rsidRPr="00310CB2">
        <w:rPr>
          <w:rFonts w:eastAsia="Calibri"/>
          <w:bCs/>
          <w:iCs/>
          <w:sz w:val="18"/>
          <w:szCs w:val="18"/>
          <w:lang w:eastAsia="en-US"/>
        </w:rPr>
        <w:t>Усть</w:t>
      </w:r>
      <w:proofErr w:type="spellEnd"/>
      <w:r w:rsidRPr="00310CB2">
        <w:rPr>
          <w:rFonts w:eastAsia="Calibri"/>
          <w:bCs/>
          <w:iCs/>
          <w:sz w:val="18"/>
          <w:szCs w:val="18"/>
          <w:lang w:eastAsia="en-US"/>
        </w:rPr>
        <w:t xml:space="preserve">-Тарским сельского поселения Тарского </w:t>
      </w:r>
      <w:r w:rsidRPr="00310CB2">
        <w:rPr>
          <w:rFonts w:eastAsia="Calibri"/>
          <w:bCs/>
          <w:iCs/>
          <w:sz w:val="18"/>
          <w:szCs w:val="18"/>
          <w:lang w:eastAsia="en-US"/>
        </w:rPr>
        <w:lastRenderedPageBreak/>
        <w:t xml:space="preserve">муниципального района Омской области, </w:t>
      </w:r>
      <w:r w:rsidRPr="00310CB2">
        <w:rPr>
          <w:rFonts w:eastAsia="Calibri"/>
          <w:sz w:val="18"/>
          <w:szCs w:val="18"/>
          <w:lang w:eastAsia="en-US"/>
        </w:rPr>
        <w:t xml:space="preserve">не влекущего изменение границ муниципальных образований </w:t>
      </w:r>
      <w:r w:rsidRPr="00310CB2">
        <w:rPr>
          <w:rFonts w:eastAsia="Calibri"/>
          <w:bCs/>
          <w:iCs/>
          <w:sz w:val="18"/>
          <w:szCs w:val="18"/>
          <w:lang w:eastAsia="en-US"/>
        </w:rPr>
        <w:t>Омской области</w:t>
      </w:r>
      <w:r w:rsidRPr="00310CB2">
        <w:rPr>
          <w:rFonts w:eastAsia="Calibri"/>
          <w:sz w:val="18"/>
          <w:szCs w:val="18"/>
          <w:lang w:eastAsia="en-US"/>
        </w:rPr>
        <w:t xml:space="preserve">, с наделением вновь образованного муниципального образования </w:t>
      </w:r>
      <w:r w:rsidRPr="00310CB2">
        <w:rPr>
          <w:rFonts w:eastAsia="Calibri"/>
          <w:bCs/>
          <w:iCs/>
          <w:sz w:val="18"/>
          <w:szCs w:val="18"/>
          <w:lang w:eastAsia="en-US"/>
        </w:rPr>
        <w:t>Омской области</w:t>
      </w:r>
      <w:r w:rsidRPr="00310CB2">
        <w:rPr>
          <w:rFonts w:eastAsia="Calibri"/>
          <w:sz w:val="18"/>
          <w:szCs w:val="18"/>
          <w:lang w:eastAsia="en-US"/>
        </w:rPr>
        <w:t xml:space="preserve"> статусом муниципального округа с наименованием «муниципальное образование муниципальный округ Тарский район Омской области», административный центр – город Тара.</w:t>
      </w:r>
    </w:p>
    <w:p w:rsidR="00310CB2" w:rsidRPr="00310CB2" w:rsidRDefault="00310CB2" w:rsidP="00310CB2">
      <w:pPr>
        <w:spacing w:after="200" w:line="276" w:lineRule="auto"/>
        <w:ind w:firstLine="708"/>
        <w:jc w:val="both"/>
        <w:rPr>
          <w:rFonts w:eastAsia="Calibri"/>
          <w:sz w:val="18"/>
          <w:szCs w:val="18"/>
          <w:lang w:eastAsia="en-US"/>
        </w:rPr>
      </w:pPr>
      <w:r w:rsidRPr="00310CB2">
        <w:rPr>
          <w:rFonts w:eastAsia="Calibri"/>
          <w:sz w:val="18"/>
          <w:szCs w:val="18"/>
          <w:lang w:eastAsia="en-US"/>
        </w:rPr>
        <w:t xml:space="preserve">2. Опубликовать (обнародовать) настоящее Решение в «Официальный бюллетень органов местного самоуправления Орловского сельского поселения Тарского муниципального района Омской области» и разместить на официальном сайте Орловского сельского поселения Тарского муниципального района Омской области в информационно-телекоммуникационной сети «Интернет». </w:t>
      </w:r>
    </w:p>
    <w:p w:rsidR="00310CB2" w:rsidRPr="00310CB2" w:rsidRDefault="00310CB2" w:rsidP="00310CB2">
      <w:pPr>
        <w:spacing w:after="200" w:line="276" w:lineRule="auto"/>
        <w:ind w:firstLine="708"/>
        <w:jc w:val="both"/>
        <w:rPr>
          <w:rFonts w:eastAsia="Calibri"/>
          <w:sz w:val="18"/>
          <w:szCs w:val="18"/>
          <w:lang w:eastAsia="en-US"/>
        </w:rPr>
      </w:pPr>
      <w:r w:rsidRPr="00310CB2">
        <w:rPr>
          <w:rFonts w:eastAsia="Calibri"/>
          <w:sz w:val="18"/>
          <w:szCs w:val="18"/>
          <w:lang w:eastAsia="en-US"/>
        </w:rPr>
        <w:t>3. Настоящее Решение вступает в силу со дня его официального опубликования.</w:t>
      </w:r>
    </w:p>
    <w:p w:rsidR="00310CB2" w:rsidRPr="00310CB2" w:rsidRDefault="00310CB2" w:rsidP="00310CB2">
      <w:pPr>
        <w:spacing w:after="200" w:line="276" w:lineRule="auto"/>
        <w:ind w:firstLine="708"/>
        <w:jc w:val="both"/>
        <w:rPr>
          <w:rFonts w:eastAsia="Calibri"/>
          <w:sz w:val="18"/>
          <w:szCs w:val="18"/>
          <w:lang w:eastAsia="en-US"/>
        </w:rPr>
      </w:pPr>
    </w:p>
    <w:tbl>
      <w:tblPr>
        <w:tblW w:w="9906" w:type="dxa"/>
        <w:tblLook w:val="04A0" w:firstRow="1" w:lastRow="0" w:firstColumn="1" w:lastColumn="0" w:noHBand="0" w:noVBand="1"/>
      </w:tblPr>
      <w:tblGrid>
        <w:gridCol w:w="4928"/>
        <w:gridCol w:w="567"/>
        <w:gridCol w:w="4411"/>
      </w:tblGrid>
      <w:tr w:rsidR="00310CB2" w:rsidRPr="00310CB2" w:rsidTr="00E6398F">
        <w:tc>
          <w:tcPr>
            <w:tcW w:w="4928" w:type="dxa"/>
            <w:hideMark/>
          </w:tcPr>
          <w:p w:rsidR="00310CB2" w:rsidRPr="00310CB2" w:rsidRDefault="00310CB2" w:rsidP="00310CB2">
            <w:pPr>
              <w:spacing w:after="200"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10CB2">
              <w:rPr>
                <w:rFonts w:eastAsia="Calibri"/>
                <w:sz w:val="18"/>
                <w:szCs w:val="18"/>
                <w:lang w:eastAsia="en-US"/>
              </w:rPr>
              <w:t>Председатель Совета</w:t>
            </w:r>
          </w:p>
          <w:p w:rsidR="00310CB2" w:rsidRPr="00310CB2" w:rsidRDefault="00310CB2" w:rsidP="00310CB2">
            <w:pPr>
              <w:spacing w:after="200"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10CB2">
              <w:rPr>
                <w:rFonts w:eastAsia="Calibri"/>
                <w:sz w:val="18"/>
                <w:szCs w:val="18"/>
                <w:lang w:eastAsia="en-US"/>
              </w:rPr>
              <w:t xml:space="preserve">Орловского сельского поселения Тарского муниципального района Омской области         </w:t>
            </w:r>
            <w:r w:rsidRPr="00551CAD">
              <w:rPr>
                <w:rFonts w:eastAsia="Calibri"/>
                <w:sz w:val="18"/>
                <w:szCs w:val="18"/>
                <w:lang w:eastAsia="en-US"/>
              </w:rPr>
              <w:t xml:space="preserve">               </w:t>
            </w:r>
            <w:r w:rsidRPr="00310CB2">
              <w:rPr>
                <w:rFonts w:eastAsia="Calibri"/>
                <w:sz w:val="18"/>
                <w:szCs w:val="18"/>
                <w:lang w:eastAsia="en-US"/>
              </w:rPr>
              <w:t xml:space="preserve">    Т.М. Саватеева</w:t>
            </w:r>
          </w:p>
        </w:tc>
        <w:tc>
          <w:tcPr>
            <w:tcW w:w="567" w:type="dxa"/>
          </w:tcPr>
          <w:p w:rsidR="00310CB2" w:rsidRPr="00310CB2" w:rsidRDefault="00310CB2" w:rsidP="00310CB2">
            <w:pPr>
              <w:spacing w:after="200"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11" w:type="dxa"/>
            <w:hideMark/>
          </w:tcPr>
          <w:p w:rsidR="00310CB2" w:rsidRPr="00310CB2" w:rsidRDefault="00310CB2" w:rsidP="00310CB2">
            <w:pPr>
              <w:spacing w:after="200"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10CB2">
              <w:rPr>
                <w:rFonts w:eastAsia="Calibri"/>
                <w:sz w:val="18"/>
                <w:szCs w:val="18"/>
                <w:lang w:eastAsia="en-US"/>
              </w:rPr>
              <w:t xml:space="preserve">Глава </w:t>
            </w:r>
          </w:p>
          <w:p w:rsidR="00310CB2" w:rsidRPr="00310CB2" w:rsidRDefault="00310CB2" w:rsidP="00310CB2">
            <w:pPr>
              <w:spacing w:after="200"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10CB2">
              <w:rPr>
                <w:rFonts w:eastAsia="Calibri"/>
                <w:sz w:val="18"/>
                <w:szCs w:val="18"/>
                <w:lang w:eastAsia="en-US"/>
              </w:rPr>
              <w:t>Орловского сельского поселения Тарского муниципального района Омской области           А.В. Губкин</w:t>
            </w:r>
          </w:p>
        </w:tc>
      </w:tr>
    </w:tbl>
    <w:p w:rsidR="00310CB2" w:rsidRPr="00310CB2" w:rsidRDefault="00310CB2" w:rsidP="00310CB2">
      <w:pPr>
        <w:jc w:val="both"/>
        <w:rPr>
          <w:sz w:val="18"/>
          <w:szCs w:val="18"/>
        </w:rPr>
      </w:pPr>
    </w:p>
    <w:p w:rsidR="00093FDD" w:rsidRPr="00093FDD" w:rsidRDefault="00093FDD" w:rsidP="00093FDD">
      <w:pPr>
        <w:autoSpaceDE w:val="0"/>
        <w:autoSpaceDN w:val="0"/>
        <w:adjustRightInd w:val="0"/>
        <w:jc w:val="center"/>
        <w:outlineLvl w:val="0"/>
        <w:rPr>
          <w:sz w:val="18"/>
          <w:szCs w:val="18"/>
        </w:rPr>
      </w:pPr>
      <w:r w:rsidRPr="00093FDD">
        <w:rPr>
          <w:sz w:val="18"/>
          <w:szCs w:val="18"/>
        </w:rPr>
        <w:t xml:space="preserve">СОВЕТ ОРЛОВСКОГО СЕЛЬСКОГО ПОСЕЛЕНИЯ </w:t>
      </w:r>
    </w:p>
    <w:p w:rsidR="00093FDD" w:rsidRPr="00093FDD" w:rsidRDefault="00093FDD" w:rsidP="00093FDD">
      <w:pPr>
        <w:autoSpaceDE w:val="0"/>
        <w:autoSpaceDN w:val="0"/>
        <w:adjustRightInd w:val="0"/>
        <w:jc w:val="center"/>
        <w:outlineLvl w:val="0"/>
        <w:rPr>
          <w:sz w:val="18"/>
          <w:szCs w:val="18"/>
        </w:rPr>
      </w:pPr>
      <w:r w:rsidRPr="00093FDD">
        <w:rPr>
          <w:sz w:val="18"/>
          <w:szCs w:val="18"/>
        </w:rPr>
        <w:t>ТАРСКОГО МУНИЦИПАЛЬНОГО РАЙОНА ОМСКОЙ ОБЛАСТИ</w:t>
      </w:r>
    </w:p>
    <w:p w:rsidR="00093FDD" w:rsidRPr="00093FDD" w:rsidRDefault="00093FDD" w:rsidP="00093FDD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093FDD" w:rsidRPr="00093FDD" w:rsidRDefault="00093FDD" w:rsidP="00093FDD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093FDD">
        <w:rPr>
          <w:sz w:val="18"/>
          <w:szCs w:val="18"/>
        </w:rPr>
        <w:t xml:space="preserve">РЕШЕНИЕ </w:t>
      </w:r>
    </w:p>
    <w:p w:rsidR="00093FDD" w:rsidRPr="00093FDD" w:rsidRDefault="00093FDD" w:rsidP="00093FDD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093FDD" w:rsidRPr="00093FDD" w:rsidRDefault="00093FDD" w:rsidP="00093FDD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093FDD">
        <w:rPr>
          <w:sz w:val="18"/>
          <w:szCs w:val="18"/>
        </w:rPr>
        <w:t>31 мая 2024 года                                                                          N 68/245</w:t>
      </w:r>
    </w:p>
    <w:p w:rsidR="00093FDD" w:rsidRPr="00093FDD" w:rsidRDefault="00093FDD" w:rsidP="00093FDD">
      <w:pPr>
        <w:autoSpaceDE w:val="0"/>
        <w:autoSpaceDN w:val="0"/>
        <w:adjustRightInd w:val="0"/>
        <w:rPr>
          <w:sz w:val="18"/>
          <w:szCs w:val="18"/>
        </w:rPr>
      </w:pPr>
    </w:p>
    <w:p w:rsidR="00093FDD" w:rsidRPr="00093FDD" w:rsidRDefault="00093FDD" w:rsidP="00093FDD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093FDD">
        <w:rPr>
          <w:sz w:val="18"/>
          <w:szCs w:val="18"/>
        </w:rPr>
        <w:t>Об исполнении бюджета поселения за 2023 год</w:t>
      </w:r>
    </w:p>
    <w:p w:rsidR="00093FDD" w:rsidRPr="00093FDD" w:rsidRDefault="00093FDD" w:rsidP="00093FDD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093FDD" w:rsidRPr="00093FDD" w:rsidRDefault="00093FDD" w:rsidP="00093FDD">
      <w:pPr>
        <w:ind w:firstLine="720"/>
        <w:jc w:val="both"/>
        <w:rPr>
          <w:sz w:val="18"/>
          <w:szCs w:val="18"/>
        </w:rPr>
      </w:pPr>
      <w:r w:rsidRPr="00093FDD">
        <w:rPr>
          <w:sz w:val="18"/>
          <w:szCs w:val="18"/>
        </w:rPr>
        <w:t xml:space="preserve">Статья 1. Утвердить отчет об исполнении бюджета поселения за 2023 год по доходам в сумме  56 109 712,93 руб., по расходам в сумме       56 479 660,71 руб., с превышением расходов над доходами (дефицит бюджета) в сумме 369 947,78 руб. </w:t>
      </w:r>
    </w:p>
    <w:p w:rsidR="00093FDD" w:rsidRPr="00093FDD" w:rsidRDefault="00093FDD" w:rsidP="00093FDD">
      <w:pPr>
        <w:autoSpaceDE w:val="0"/>
        <w:autoSpaceDN w:val="0"/>
        <w:adjustRightInd w:val="0"/>
        <w:ind w:firstLine="720"/>
        <w:jc w:val="both"/>
        <w:outlineLvl w:val="1"/>
        <w:rPr>
          <w:sz w:val="18"/>
          <w:szCs w:val="18"/>
        </w:rPr>
      </w:pPr>
      <w:r w:rsidRPr="00093FDD">
        <w:rPr>
          <w:sz w:val="18"/>
          <w:szCs w:val="18"/>
        </w:rPr>
        <w:t>Статья 2. Утвердить исполнение по:</w:t>
      </w:r>
    </w:p>
    <w:p w:rsidR="00093FDD" w:rsidRPr="00093FDD" w:rsidRDefault="00093FDD" w:rsidP="00093FDD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093FDD">
        <w:rPr>
          <w:sz w:val="18"/>
          <w:szCs w:val="18"/>
        </w:rPr>
        <w:t>- по доходам бюджета поселения по кодам классификации доходов бюджетов за 2023 год согласно приложению N 1 к настоящему решению;</w:t>
      </w:r>
    </w:p>
    <w:p w:rsidR="00093FDD" w:rsidRPr="00093FDD" w:rsidRDefault="00093FDD" w:rsidP="00093FDD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093FDD">
        <w:rPr>
          <w:sz w:val="18"/>
          <w:szCs w:val="18"/>
        </w:rPr>
        <w:t>- по расходам бюджета поселения по разделам и подразделам классификации расходов бюджетов за 2023 год согласно приложению N 2 к настоящему решению;</w:t>
      </w:r>
    </w:p>
    <w:p w:rsidR="00093FDD" w:rsidRPr="00093FDD" w:rsidRDefault="00093FDD" w:rsidP="00093FDD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093FDD">
        <w:rPr>
          <w:sz w:val="18"/>
          <w:szCs w:val="18"/>
        </w:rPr>
        <w:t>- по расходам бюджета поселения по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бюджетов за 2023 год согласно приложению N 3 к настоящему решению;</w:t>
      </w:r>
    </w:p>
    <w:p w:rsidR="00093FDD" w:rsidRPr="00093FDD" w:rsidRDefault="00093FDD" w:rsidP="00093FDD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093FDD">
        <w:rPr>
          <w:sz w:val="18"/>
          <w:szCs w:val="18"/>
        </w:rPr>
        <w:t>- по расходам бюджета поселения по ведомственной структуре расходов бюджета за 2023 год согласно приложению N 4 к настоящему решению;</w:t>
      </w:r>
    </w:p>
    <w:p w:rsidR="00093FDD" w:rsidRPr="00093FDD" w:rsidRDefault="00093FDD" w:rsidP="00093FDD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093FDD">
        <w:rPr>
          <w:sz w:val="18"/>
          <w:szCs w:val="18"/>
        </w:rPr>
        <w:t>- по источникам финансирования дефицита бюджета поселения по кодам классификации источников финансирования дефицитов бюджетов за 2023 год согласно приложению N 5 к настоящему решению.</w:t>
      </w:r>
    </w:p>
    <w:p w:rsidR="00093FDD" w:rsidRPr="00093FDD" w:rsidRDefault="00093FDD" w:rsidP="00093FDD">
      <w:pPr>
        <w:tabs>
          <w:tab w:val="left" w:pos="900"/>
          <w:tab w:val="left" w:pos="1080"/>
        </w:tabs>
        <w:ind w:firstLine="720"/>
        <w:jc w:val="both"/>
        <w:rPr>
          <w:sz w:val="18"/>
          <w:szCs w:val="18"/>
        </w:rPr>
      </w:pPr>
      <w:r w:rsidRPr="00093FDD">
        <w:rPr>
          <w:sz w:val="18"/>
          <w:szCs w:val="18"/>
        </w:rPr>
        <w:t>Статья 3. Опубликовать настоящее Решение в информационном бюллетене «Официальный вестник Орловского сельского поселения» и в информационно-коммуникационной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 Омской области.</w:t>
      </w:r>
    </w:p>
    <w:p w:rsidR="00093FDD" w:rsidRPr="00093FDD" w:rsidRDefault="00093FDD" w:rsidP="00093FDD">
      <w:pPr>
        <w:ind w:firstLine="11"/>
        <w:rPr>
          <w:rFonts w:eastAsia="Calibri"/>
          <w:sz w:val="18"/>
          <w:szCs w:val="18"/>
          <w:lang w:eastAsia="en-US"/>
        </w:rPr>
      </w:pPr>
    </w:p>
    <w:p w:rsidR="00093FDD" w:rsidRPr="00093FDD" w:rsidRDefault="00093FDD" w:rsidP="00093FDD">
      <w:pPr>
        <w:ind w:firstLine="11"/>
        <w:rPr>
          <w:rFonts w:eastAsia="Calibri"/>
          <w:sz w:val="18"/>
          <w:szCs w:val="18"/>
          <w:lang w:eastAsia="en-US"/>
        </w:rPr>
      </w:pPr>
      <w:r w:rsidRPr="00093FDD">
        <w:rPr>
          <w:rFonts w:eastAsia="Calibri"/>
          <w:sz w:val="18"/>
          <w:szCs w:val="18"/>
          <w:lang w:eastAsia="en-US"/>
        </w:rPr>
        <w:t>Председатель Совета</w:t>
      </w:r>
    </w:p>
    <w:p w:rsidR="00093FDD" w:rsidRPr="00093FDD" w:rsidRDefault="00093FDD" w:rsidP="00093FDD">
      <w:pPr>
        <w:ind w:firstLine="11"/>
        <w:rPr>
          <w:rFonts w:eastAsia="Calibri"/>
          <w:sz w:val="18"/>
          <w:szCs w:val="18"/>
          <w:lang w:eastAsia="en-US"/>
        </w:rPr>
      </w:pPr>
      <w:r w:rsidRPr="00093FDD">
        <w:rPr>
          <w:rFonts w:eastAsia="Calibri"/>
          <w:sz w:val="18"/>
          <w:szCs w:val="18"/>
          <w:lang w:eastAsia="en-US"/>
        </w:rPr>
        <w:lastRenderedPageBreak/>
        <w:t xml:space="preserve">Орловского сельского поселения                                                    </w:t>
      </w:r>
    </w:p>
    <w:p w:rsidR="00093FDD" w:rsidRPr="00093FDD" w:rsidRDefault="00093FDD" w:rsidP="00093FDD">
      <w:pPr>
        <w:jc w:val="both"/>
        <w:rPr>
          <w:rFonts w:eastAsia="Calibri"/>
          <w:sz w:val="18"/>
          <w:szCs w:val="18"/>
          <w:lang w:eastAsia="en-US"/>
        </w:rPr>
      </w:pPr>
      <w:r w:rsidRPr="00093FDD">
        <w:rPr>
          <w:rFonts w:eastAsia="Calibri"/>
          <w:sz w:val="18"/>
          <w:szCs w:val="18"/>
          <w:lang w:eastAsia="en-US"/>
        </w:rPr>
        <w:t xml:space="preserve">Тарского муниципального района  </w:t>
      </w:r>
    </w:p>
    <w:p w:rsidR="00093FDD" w:rsidRPr="00093FDD" w:rsidRDefault="00093FDD" w:rsidP="00093FDD">
      <w:pPr>
        <w:ind w:firstLine="11"/>
        <w:rPr>
          <w:rFonts w:eastAsia="Calibri"/>
          <w:sz w:val="18"/>
          <w:szCs w:val="18"/>
          <w:lang w:eastAsia="en-US"/>
        </w:rPr>
      </w:pPr>
      <w:r w:rsidRPr="00093FDD">
        <w:rPr>
          <w:rFonts w:eastAsia="Calibri"/>
          <w:sz w:val="18"/>
          <w:szCs w:val="18"/>
          <w:lang w:eastAsia="en-US"/>
        </w:rPr>
        <w:t>Омской области</w:t>
      </w:r>
      <w:r w:rsidRPr="00093FDD">
        <w:rPr>
          <w:rFonts w:eastAsia="Calibri"/>
          <w:sz w:val="18"/>
          <w:szCs w:val="18"/>
          <w:lang w:eastAsia="en-US"/>
        </w:rPr>
        <w:tab/>
        <w:t xml:space="preserve">                                                                         </w:t>
      </w:r>
      <w:r w:rsidRPr="00093FDD">
        <w:rPr>
          <w:rFonts w:eastAsia="Calibri"/>
          <w:color w:val="000000"/>
          <w:spacing w:val="-7"/>
          <w:sz w:val="18"/>
          <w:szCs w:val="18"/>
          <w:shd w:val="clear" w:color="auto" w:fill="FFFFFF"/>
          <w:lang w:eastAsia="en-US"/>
        </w:rPr>
        <w:t>Т.М. Саватеева</w:t>
      </w:r>
    </w:p>
    <w:p w:rsidR="00093FDD" w:rsidRPr="00093FDD" w:rsidRDefault="00093FDD" w:rsidP="00093FDD">
      <w:pPr>
        <w:ind w:firstLine="11"/>
        <w:rPr>
          <w:rFonts w:eastAsia="Calibri"/>
          <w:sz w:val="18"/>
          <w:szCs w:val="18"/>
          <w:lang w:eastAsia="en-US"/>
        </w:rPr>
      </w:pPr>
    </w:p>
    <w:p w:rsidR="00093FDD" w:rsidRPr="00093FDD" w:rsidRDefault="00093FDD" w:rsidP="00093FDD">
      <w:pPr>
        <w:ind w:firstLine="11"/>
        <w:rPr>
          <w:rFonts w:eastAsia="Calibri"/>
          <w:sz w:val="18"/>
          <w:szCs w:val="18"/>
          <w:lang w:eastAsia="en-US"/>
        </w:rPr>
      </w:pPr>
      <w:r w:rsidRPr="00093FDD">
        <w:rPr>
          <w:rFonts w:eastAsia="Calibri"/>
          <w:sz w:val="18"/>
          <w:szCs w:val="18"/>
          <w:lang w:eastAsia="en-US"/>
        </w:rPr>
        <w:t xml:space="preserve">Глава Орловского </w:t>
      </w:r>
    </w:p>
    <w:p w:rsidR="00093FDD" w:rsidRPr="00093FDD" w:rsidRDefault="00093FDD" w:rsidP="00093FDD">
      <w:pPr>
        <w:ind w:firstLine="11"/>
        <w:rPr>
          <w:rFonts w:eastAsia="Calibri"/>
          <w:sz w:val="18"/>
          <w:szCs w:val="18"/>
          <w:lang w:eastAsia="en-US"/>
        </w:rPr>
      </w:pPr>
      <w:r w:rsidRPr="00093FDD">
        <w:rPr>
          <w:rFonts w:eastAsia="Calibri"/>
          <w:sz w:val="18"/>
          <w:szCs w:val="18"/>
          <w:lang w:eastAsia="en-US"/>
        </w:rPr>
        <w:t xml:space="preserve">сельского поселения                                                                    </w:t>
      </w:r>
    </w:p>
    <w:p w:rsidR="00093FDD" w:rsidRPr="00093FDD" w:rsidRDefault="00093FDD" w:rsidP="00093FDD">
      <w:pPr>
        <w:jc w:val="both"/>
        <w:rPr>
          <w:rFonts w:eastAsia="Calibri"/>
          <w:sz w:val="18"/>
          <w:szCs w:val="18"/>
          <w:lang w:eastAsia="en-US"/>
        </w:rPr>
      </w:pPr>
      <w:r w:rsidRPr="00093FDD">
        <w:rPr>
          <w:rFonts w:eastAsia="Calibri"/>
          <w:sz w:val="18"/>
          <w:szCs w:val="18"/>
          <w:lang w:eastAsia="en-US"/>
        </w:rPr>
        <w:t xml:space="preserve">Тарского муниципального района  </w:t>
      </w:r>
    </w:p>
    <w:p w:rsidR="00093FDD" w:rsidRPr="00093FDD" w:rsidRDefault="00093FDD" w:rsidP="00093FDD">
      <w:pPr>
        <w:jc w:val="both"/>
        <w:rPr>
          <w:rFonts w:eastAsia="Calibri"/>
          <w:sz w:val="18"/>
          <w:szCs w:val="18"/>
          <w:lang w:eastAsia="en-US"/>
        </w:rPr>
      </w:pPr>
      <w:r w:rsidRPr="00093FDD">
        <w:rPr>
          <w:rFonts w:eastAsia="Calibri"/>
          <w:sz w:val="18"/>
          <w:szCs w:val="18"/>
          <w:lang w:eastAsia="en-US"/>
        </w:rPr>
        <w:t>Омской области</w:t>
      </w:r>
      <w:r w:rsidRPr="00093FDD">
        <w:rPr>
          <w:rFonts w:eastAsia="Calibri"/>
          <w:sz w:val="18"/>
          <w:szCs w:val="18"/>
          <w:lang w:eastAsia="en-US"/>
        </w:rPr>
        <w:tab/>
        <w:t xml:space="preserve">                                                                         </w:t>
      </w:r>
      <w:r w:rsidRPr="00093FDD">
        <w:rPr>
          <w:rFonts w:eastAsia="Calibri"/>
          <w:color w:val="000000"/>
          <w:spacing w:val="-7"/>
          <w:sz w:val="18"/>
          <w:szCs w:val="18"/>
          <w:shd w:val="clear" w:color="auto" w:fill="FFFFFF"/>
          <w:lang w:eastAsia="en-US"/>
        </w:rPr>
        <w:t>А.В. Губкин</w:t>
      </w:r>
    </w:p>
    <w:tbl>
      <w:tblPr>
        <w:tblW w:w="14300" w:type="dxa"/>
        <w:tblLook w:val="04A0" w:firstRow="1" w:lastRow="0" w:firstColumn="1" w:lastColumn="0" w:noHBand="0" w:noVBand="1"/>
      </w:tblPr>
      <w:tblGrid>
        <w:gridCol w:w="7540"/>
        <w:gridCol w:w="660"/>
        <w:gridCol w:w="429"/>
        <w:gridCol w:w="458"/>
        <w:gridCol w:w="517"/>
        <w:gridCol w:w="538"/>
        <w:gridCol w:w="517"/>
        <w:gridCol w:w="699"/>
        <w:gridCol w:w="1246"/>
        <w:gridCol w:w="1758"/>
      </w:tblGrid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bookmarkStart w:id="0" w:name="RANGE!A1:J102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Приложение №1</w:t>
            </w:r>
          </w:p>
        </w:tc>
      </w:tr>
      <w:tr w:rsidR="00445017" w:rsidRPr="00445017" w:rsidTr="00445017">
        <w:trPr>
          <w:trHeight w:val="375"/>
        </w:trPr>
        <w:tc>
          <w:tcPr>
            <w:tcW w:w="14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к Решению Совета Орловского сельского поселения </w:t>
            </w:r>
          </w:p>
        </w:tc>
      </w:tr>
      <w:tr w:rsidR="00445017" w:rsidRPr="00445017" w:rsidTr="00445017">
        <w:trPr>
          <w:trHeight w:val="375"/>
        </w:trPr>
        <w:tc>
          <w:tcPr>
            <w:tcW w:w="14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от 31 мая 2024 г. № 68/245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</w:tr>
      <w:tr w:rsidR="00445017" w:rsidRPr="00445017" w:rsidTr="00445017">
        <w:trPr>
          <w:trHeight w:val="375"/>
        </w:trPr>
        <w:tc>
          <w:tcPr>
            <w:tcW w:w="14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ИСПОЛНЕНИЕ</w:t>
            </w:r>
          </w:p>
        </w:tc>
      </w:tr>
      <w:tr w:rsidR="00445017" w:rsidRPr="00445017" w:rsidTr="00445017">
        <w:trPr>
          <w:trHeight w:val="375"/>
        </w:trPr>
        <w:tc>
          <w:tcPr>
            <w:tcW w:w="14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по доходам бюджета поселения по кодам классификации доходов бюджетов за 2023 год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</w:p>
        </w:tc>
      </w:tr>
      <w:tr w:rsidR="00445017" w:rsidRPr="00445017" w:rsidTr="00445017">
        <w:trPr>
          <w:trHeight w:val="743"/>
        </w:trPr>
        <w:tc>
          <w:tcPr>
            <w:tcW w:w="7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color w:val="000000"/>
                <w:sz w:val="18"/>
                <w:szCs w:val="18"/>
              </w:rPr>
            </w:pPr>
            <w:r w:rsidRPr="00445017">
              <w:rPr>
                <w:color w:val="000000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50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Коды классификации доходов местного бюджета 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Исполнено, рублей</w:t>
            </w:r>
          </w:p>
        </w:tc>
      </w:tr>
      <w:tr w:rsidR="00445017" w:rsidRPr="00445017" w:rsidTr="00445017">
        <w:trPr>
          <w:trHeight w:val="1095"/>
        </w:trPr>
        <w:tc>
          <w:tcPr>
            <w:tcW w:w="7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017" w:rsidRPr="00445017" w:rsidRDefault="00445017" w:rsidP="0044501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Главный администратор доходов бюджета поселения</w:t>
            </w: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Вид доходов  бюджета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Подвид доходов бюджета</w:t>
            </w: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</w:p>
        </w:tc>
      </w:tr>
      <w:tr w:rsidR="00445017" w:rsidRPr="00551CAD" w:rsidTr="00445017">
        <w:trPr>
          <w:trHeight w:val="3852"/>
        </w:trPr>
        <w:tc>
          <w:tcPr>
            <w:tcW w:w="7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017" w:rsidRPr="00445017" w:rsidRDefault="00445017" w:rsidP="0044501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Группа 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Подгруппа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Статья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Подстатья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Элемент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</w:p>
        </w:tc>
      </w:tr>
      <w:tr w:rsidR="00445017" w:rsidRPr="00551CAD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</w:tr>
      <w:tr w:rsidR="00445017" w:rsidRPr="00551CAD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Управление по налогам и сборам Российской Федерации по Омской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1 146 348,26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1 146 348,26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80 015,74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80 015,74</w:t>
            </w:r>
          </w:p>
        </w:tc>
      </w:tr>
      <w:tr w:rsidR="00445017" w:rsidRPr="00445017" w:rsidTr="00445017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78 956,95</w:t>
            </w:r>
          </w:p>
        </w:tc>
      </w:tr>
      <w:tr w:rsidR="00445017" w:rsidRPr="00445017" w:rsidTr="00445017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1 058,79</w:t>
            </w:r>
          </w:p>
        </w:tc>
      </w:tr>
      <w:tr w:rsidR="00445017" w:rsidRPr="00551CAD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982 820,30</w:t>
            </w:r>
          </w:p>
        </w:tc>
      </w:tr>
      <w:tr w:rsidR="00445017" w:rsidRPr="00551CAD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982 820,30</w:t>
            </w:r>
          </w:p>
        </w:tc>
      </w:tr>
      <w:tr w:rsidR="00445017" w:rsidRPr="00551CAD" w:rsidTr="00445017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509 252,70</w:t>
            </w:r>
          </w:p>
        </w:tc>
      </w:tr>
      <w:tr w:rsidR="00445017" w:rsidRPr="00551CAD" w:rsidTr="00445017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color w:val="000000"/>
                <w:sz w:val="18"/>
                <w:szCs w:val="18"/>
              </w:rPr>
            </w:pPr>
            <w:r w:rsidRPr="00445017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231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509 252,70</w:t>
            </w:r>
          </w:p>
        </w:tc>
      </w:tr>
      <w:tr w:rsidR="00445017" w:rsidRPr="00551CAD" w:rsidTr="00445017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445017">
              <w:rPr>
                <w:sz w:val="18"/>
                <w:szCs w:val="18"/>
              </w:rPr>
              <w:t>инжекторных</w:t>
            </w:r>
            <w:proofErr w:type="spellEnd"/>
            <w:r w:rsidRPr="00445017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2 659,79</w:t>
            </w:r>
          </w:p>
        </w:tc>
      </w:tr>
      <w:tr w:rsidR="00445017" w:rsidRPr="00551CAD" w:rsidTr="00445017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color w:val="000000"/>
                <w:sz w:val="18"/>
                <w:szCs w:val="18"/>
              </w:rPr>
            </w:pPr>
            <w:r w:rsidRPr="00445017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5017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445017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241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2 659,79</w:t>
            </w:r>
          </w:p>
        </w:tc>
      </w:tr>
      <w:tr w:rsidR="00445017" w:rsidRPr="00551CAD" w:rsidTr="00445017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526 352,46</w:t>
            </w:r>
          </w:p>
        </w:tc>
      </w:tr>
      <w:tr w:rsidR="00445017" w:rsidRPr="00551CAD" w:rsidTr="00445017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color w:val="000000"/>
                <w:sz w:val="18"/>
                <w:szCs w:val="18"/>
              </w:rPr>
            </w:pPr>
            <w:r w:rsidRPr="00445017">
              <w:rPr>
                <w:color w:val="000000"/>
                <w:sz w:val="18"/>
                <w:szCs w:val="1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251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526 352,46</w:t>
            </w:r>
          </w:p>
        </w:tc>
      </w:tr>
      <w:tr w:rsidR="00445017" w:rsidRPr="00551CAD" w:rsidTr="00445017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-55 444,65</w:t>
            </w:r>
          </w:p>
        </w:tc>
      </w:tr>
      <w:tr w:rsidR="00445017" w:rsidRPr="00551CAD" w:rsidTr="00445017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color w:val="000000"/>
                <w:sz w:val="18"/>
                <w:szCs w:val="18"/>
              </w:rPr>
            </w:pPr>
            <w:r w:rsidRPr="00445017">
              <w:rPr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261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-55 444,65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31 269,52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31 269,52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31 269,52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lastRenderedPageBreak/>
              <w:t>Налоги на имущество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52 242,70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15 774,20</w:t>
            </w:r>
          </w:p>
        </w:tc>
      </w:tr>
      <w:tr w:rsidR="00445017" w:rsidRPr="00445017" w:rsidTr="00445017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15 774,20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36 468,50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6 266,47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033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6 266,47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30 202,03</w:t>
            </w:r>
          </w:p>
        </w:tc>
      </w:tr>
      <w:tr w:rsidR="00445017" w:rsidRPr="00445017" w:rsidTr="00445017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182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043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30 202,03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445017">
              <w:rPr>
                <w:sz w:val="18"/>
                <w:szCs w:val="18"/>
              </w:rPr>
              <w:t>Атирского</w:t>
            </w:r>
            <w:proofErr w:type="spellEnd"/>
            <w:r w:rsidRPr="00445017">
              <w:rPr>
                <w:sz w:val="18"/>
                <w:szCs w:val="1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43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54 963 364,67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14 489,03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1 400,00</w:t>
            </w:r>
          </w:p>
        </w:tc>
      </w:tr>
      <w:tr w:rsidR="00445017" w:rsidRPr="00445017" w:rsidTr="00445017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1 400,00</w:t>
            </w:r>
          </w:p>
        </w:tc>
      </w:tr>
      <w:tr w:rsidR="00445017" w:rsidRPr="00445017" w:rsidTr="00445017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1 400,00</w:t>
            </w:r>
          </w:p>
        </w:tc>
      </w:tr>
      <w:tr w:rsidR="00445017" w:rsidRPr="00551CAD" w:rsidTr="00445017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13 089,03</w:t>
            </w:r>
          </w:p>
        </w:tc>
      </w:tr>
      <w:tr w:rsidR="00445017" w:rsidRPr="00445017" w:rsidTr="00445017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13 089,03</w:t>
            </w:r>
          </w:p>
        </w:tc>
      </w:tr>
      <w:tr w:rsidR="00445017" w:rsidRPr="00445017" w:rsidTr="00445017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13 089,03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54 948 875,64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6 131 254,85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2 922 819,39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Дотации  на выравнивание бюджетной обеспеченности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2 894 855,39</w:t>
            </w:r>
          </w:p>
        </w:tc>
      </w:tr>
      <w:tr w:rsidR="00445017" w:rsidRPr="00445017" w:rsidTr="00445017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2 894 855,39</w:t>
            </w:r>
          </w:p>
        </w:tc>
      </w:tr>
      <w:tr w:rsidR="00445017" w:rsidRPr="00551CAD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Прочие дотации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999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27 964,00</w:t>
            </w:r>
          </w:p>
        </w:tc>
      </w:tr>
      <w:tr w:rsidR="00445017" w:rsidRPr="00551CAD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999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27 964,00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48 817 620,79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Субсидии бюджетам на </w:t>
            </w:r>
            <w:proofErr w:type="spellStart"/>
            <w:r w:rsidRPr="00445017">
              <w:rPr>
                <w:sz w:val="18"/>
                <w:szCs w:val="18"/>
              </w:rPr>
              <w:t>софинансорование</w:t>
            </w:r>
            <w:proofErr w:type="spellEnd"/>
            <w:r w:rsidRPr="00445017">
              <w:rPr>
                <w:sz w:val="18"/>
                <w:szCs w:val="18"/>
              </w:rPr>
              <w:t xml:space="preserve"> капитальных вложений в </w:t>
            </w:r>
            <w:proofErr w:type="spellStart"/>
            <w:r w:rsidRPr="00445017">
              <w:rPr>
                <w:sz w:val="18"/>
                <w:szCs w:val="18"/>
              </w:rPr>
              <w:t>щбъекты</w:t>
            </w:r>
            <w:proofErr w:type="spellEnd"/>
            <w:r w:rsidRPr="00445017">
              <w:rPr>
                <w:sz w:val="18"/>
                <w:szCs w:val="18"/>
              </w:rPr>
              <w:t xml:space="preserve">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077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48 758 220,79</w:t>
            </w:r>
          </w:p>
        </w:tc>
      </w:tr>
      <w:tr w:rsidR="00445017" w:rsidRPr="00445017" w:rsidTr="00445017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Субсидии бюджетам сельских поселений на </w:t>
            </w:r>
            <w:proofErr w:type="spellStart"/>
            <w:r w:rsidRPr="00445017">
              <w:rPr>
                <w:sz w:val="18"/>
                <w:szCs w:val="18"/>
              </w:rPr>
              <w:t>софинансорование</w:t>
            </w:r>
            <w:proofErr w:type="spellEnd"/>
            <w:r w:rsidRPr="00445017">
              <w:rPr>
                <w:sz w:val="18"/>
                <w:szCs w:val="18"/>
              </w:rPr>
              <w:t xml:space="preserve"> капитальных вложений в </w:t>
            </w:r>
            <w:proofErr w:type="spellStart"/>
            <w:r w:rsidRPr="00445017">
              <w:rPr>
                <w:sz w:val="18"/>
                <w:szCs w:val="18"/>
              </w:rPr>
              <w:t>щбъекты</w:t>
            </w:r>
            <w:proofErr w:type="spellEnd"/>
            <w:r w:rsidRPr="00445017">
              <w:rPr>
                <w:sz w:val="18"/>
                <w:szCs w:val="18"/>
              </w:rPr>
              <w:t xml:space="preserve">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077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48 758 220,79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Субсидии бюджетам на подготовку проектов межевания земельных </w:t>
            </w:r>
            <w:proofErr w:type="spellStart"/>
            <w:r w:rsidRPr="00445017">
              <w:rPr>
                <w:sz w:val="18"/>
                <w:szCs w:val="18"/>
              </w:rPr>
              <w:t>учасков</w:t>
            </w:r>
            <w:proofErr w:type="spellEnd"/>
            <w:r w:rsidRPr="00445017">
              <w:rPr>
                <w:sz w:val="18"/>
                <w:szCs w:val="18"/>
              </w:rPr>
              <w:t xml:space="preserve"> и на проведение кадастровых работ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599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59 400,00</w:t>
            </w:r>
          </w:p>
        </w:tc>
      </w:tr>
      <w:tr w:rsidR="00445017" w:rsidRPr="00445017" w:rsidTr="00445017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 xml:space="preserve">Субсидии бюджетам сельских поселений на подготовку проектов межевания земельных участков и на проведение кадастровых работ кадастровых работ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599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59 400,00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58 885,00</w:t>
            </w:r>
          </w:p>
        </w:tc>
      </w:tr>
      <w:tr w:rsidR="00445017" w:rsidRPr="00445017" w:rsidTr="00445017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58 885,00</w:t>
            </w:r>
          </w:p>
        </w:tc>
      </w:tr>
      <w:tr w:rsidR="00445017" w:rsidRPr="00445017" w:rsidTr="00445017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118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58 885,00</w:t>
            </w:r>
          </w:p>
        </w:tc>
      </w:tr>
      <w:tr w:rsidR="00445017" w:rsidRPr="00445017" w:rsidTr="00445017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3 149 550,46</w:t>
            </w:r>
          </w:p>
        </w:tc>
      </w:tr>
      <w:tr w:rsidR="00445017" w:rsidRPr="00445017" w:rsidTr="00445017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318 652,90</w:t>
            </w:r>
          </w:p>
        </w:tc>
      </w:tr>
      <w:tr w:rsidR="00445017" w:rsidRPr="00445017" w:rsidTr="00445017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014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318 652,90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49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999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2 830 897,56</w:t>
            </w:r>
          </w:p>
        </w:tc>
      </w:tr>
      <w:tr w:rsidR="00445017" w:rsidRPr="00445017" w:rsidTr="00445017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615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49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999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0000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17" w:rsidRPr="00445017" w:rsidRDefault="00445017" w:rsidP="00445017">
            <w:pPr>
              <w:jc w:val="center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2 830 897,56</w:t>
            </w:r>
          </w:p>
        </w:tc>
      </w:tr>
      <w:tr w:rsidR="00445017" w:rsidRPr="00445017" w:rsidTr="00445017">
        <w:trPr>
          <w:trHeight w:val="375"/>
        </w:trPr>
        <w:tc>
          <w:tcPr>
            <w:tcW w:w="12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17" w:rsidRPr="00445017" w:rsidRDefault="00445017" w:rsidP="00445017">
            <w:pPr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Всего доходов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017" w:rsidRPr="00445017" w:rsidRDefault="00445017" w:rsidP="00445017">
            <w:pPr>
              <w:jc w:val="right"/>
              <w:rPr>
                <w:sz w:val="18"/>
                <w:szCs w:val="18"/>
              </w:rPr>
            </w:pPr>
            <w:r w:rsidRPr="00445017">
              <w:rPr>
                <w:sz w:val="18"/>
                <w:szCs w:val="18"/>
              </w:rPr>
              <w:t>56 109 712,93</w:t>
            </w:r>
          </w:p>
        </w:tc>
      </w:tr>
    </w:tbl>
    <w:p w:rsidR="00310CB2" w:rsidRPr="00551CAD" w:rsidRDefault="00310CB2" w:rsidP="00445017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tbl>
      <w:tblPr>
        <w:tblW w:w="19140" w:type="dxa"/>
        <w:tblLook w:val="04A0" w:firstRow="1" w:lastRow="0" w:firstColumn="1" w:lastColumn="0" w:noHBand="0" w:noVBand="1"/>
      </w:tblPr>
      <w:tblGrid>
        <w:gridCol w:w="4580"/>
        <w:gridCol w:w="1960"/>
        <w:gridCol w:w="1900"/>
        <w:gridCol w:w="1480"/>
        <w:gridCol w:w="1280"/>
        <w:gridCol w:w="1060"/>
        <w:gridCol w:w="1060"/>
        <w:gridCol w:w="1278"/>
        <w:gridCol w:w="396"/>
        <w:gridCol w:w="306"/>
        <w:gridCol w:w="396"/>
        <w:gridCol w:w="762"/>
        <w:gridCol w:w="1094"/>
        <w:gridCol w:w="254"/>
        <w:gridCol w:w="1642"/>
      </w:tblGrid>
      <w:tr w:rsidR="002B6D21" w:rsidRPr="002B6D21" w:rsidTr="00551CAD">
        <w:trPr>
          <w:gridAfter w:val="1"/>
          <w:wAfter w:w="1640" w:type="dxa"/>
          <w:trHeight w:val="360"/>
        </w:trPr>
        <w:tc>
          <w:tcPr>
            <w:tcW w:w="17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D21" w:rsidRPr="002B6D21" w:rsidRDefault="002B6D21" w:rsidP="002B6D21">
            <w:pPr>
              <w:jc w:val="right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 xml:space="preserve">Приложение </w:t>
            </w:r>
          </w:p>
        </w:tc>
      </w:tr>
      <w:tr w:rsidR="002B6D21" w:rsidRPr="002B6D21" w:rsidTr="00551CAD">
        <w:trPr>
          <w:gridAfter w:val="1"/>
          <w:wAfter w:w="1640" w:type="dxa"/>
          <w:trHeight w:val="360"/>
        </w:trPr>
        <w:tc>
          <w:tcPr>
            <w:tcW w:w="17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right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к отчету об исполнении бюджета поселения за 2023 год</w:t>
            </w:r>
          </w:p>
        </w:tc>
      </w:tr>
      <w:tr w:rsidR="002B6D21" w:rsidRPr="002B6D21" w:rsidTr="00551CAD">
        <w:trPr>
          <w:gridAfter w:val="1"/>
          <w:wAfter w:w="1640" w:type="dxa"/>
          <w:trHeight w:val="360"/>
        </w:trPr>
        <w:tc>
          <w:tcPr>
            <w:tcW w:w="17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right"/>
              <w:rPr>
                <w:sz w:val="18"/>
                <w:szCs w:val="18"/>
              </w:rPr>
            </w:pPr>
          </w:p>
        </w:tc>
      </w:tr>
      <w:tr w:rsidR="002B6D21" w:rsidRPr="002B6D21" w:rsidTr="00551CAD">
        <w:trPr>
          <w:gridAfter w:val="1"/>
          <w:wAfter w:w="1640" w:type="dxa"/>
          <w:trHeight w:val="360"/>
        </w:trPr>
        <w:tc>
          <w:tcPr>
            <w:tcW w:w="17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ОТЧЕТ</w:t>
            </w:r>
          </w:p>
        </w:tc>
      </w:tr>
      <w:tr w:rsidR="002B6D21" w:rsidRPr="002B6D21" w:rsidTr="00551CAD">
        <w:trPr>
          <w:gridAfter w:val="1"/>
          <w:wAfter w:w="1640" w:type="dxa"/>
          <w:trHeight w:val="375"/>
        </w:trPr>
        <w:tc>
          <w:tcPr>
            <w:tcW w:w="17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об использовании бюджетных ассигнований дорожного фонда</w:t>
            </w:r>
          </w:p>
        </w:tc>
      </w:tr>
      <w:tr w:rsidR="002B6D21" w:rsidRPr="002B6D21" w:rsidTr="00551CAD">
        <w:trPr>
          <w:gridAfter w:val="1"/>
          <w:wAfter w:w="1640" w:type="dxa"/>
          <w:trHeight w:val="375"/>
        </w:trPr>
        <w:tc>
          <w:tcPr>
            <w:tcW w:w="17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Орловского сельского поселения</w:t>
            </w:r>
          </w:p>
        </w:tc>
      </w:tr>
      <w:tr w:rsidR="002B6D21" w:rsidRPr="002B6D21" w:rsidTr="00551CAD">
        <w:trPr>
          <w:gridAfter w:val="1"/>
          <w:wAfter w:w="1640" w:type="dxa"/>
          <w:trHeight w:val="375"/>
        </w:trPr>
        <w:tc>
          <w:tcPr>
            <w:tcW w:w="17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за 2023 год</w:t>
            </w:r>
          </w:p>
        </w:tc>
      </w:tr>
      <w:tr w:rsidR="002B6D21" w:rsidRPr="002B6D21" w:rsidTr="00551CAD">
        <w:trPr>
          <w:gridAfter w:val="1"/>
          <w:wAfter w:w="1640" w:type="dxa"/>
          <w:trHeight w:val="37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</w:p>
        </w:tc>
      </w:tr>
      <w:tr w:rsidR="002B6D21" w:rsidRPr="002B6D21" w:rsidTr="00551CAD">
        <w:trPr>
          <w:gridAfter w:val="1"/>
          <w:wAfter w:w="1640" w:type="dxa"/>
          <w:trHeight w:val="1125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Направление расходование средств дорожного фонда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Предусмотрено на год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Кассовый расход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Процент исполнения</w:t>
            </w:r>
          </w:p>
        </w:tc>
        <w:tc>
          <w:tcPr>
            <w:tcW w:w="75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Примечание (указываются физические показатели, причины не исполнения, др.)</w:t>
            </w:r>
          </w:p>
        </w:tc>
      </w:tr>
      <w:tr w:rsidR="002B6D21" w:rsidRPr="002B6D21" w:rsidTr="00551CAD">
        <w:trPr>
          <w:gridAfter w:val="1"/>
          <w:wAfter w:w="1640" w:type="dxa"/>
          <w:trHeight w:val="37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4</w:t>
            </w:r>
          </w:p>
        </w:tc>
        <w:tc>
          <w:tcPr>
            <w:tcW w:w="758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D21" w:rsidRPr="002B6D21" w:rsidRDefault="002B6D21" w:rsidP="002B6D21">
            <w:pPr>
              <w:jc w:val="center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5</w:t>
            </w:r>
          </w:p>
        </w:tc>
      </w:tr>
      <w:tr w:rsidR="002B6D21" w:rsidRPr="002B6D21" w:rsidTr="00551CAD">
        <w:trPr>
          <w:gridAfter w:val="1"/>
          <w:wAfter w:w="1640" w:type="dxa"/>
          <w:trHeight w:val="4399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D21" w:rsidRPr="002B6D21" w:rsidRDefault="002B6D21" w:rsidP="002B6D21">
            <w:pPr>
              <w:jc w:val="both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 xml:space="preserve">Ремонт и содержание автомобильных дорог общего пользования и инженерных сооружений на них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21" w:rsidRPr="002B6D21" w:rsidRDefault="002B6D21" w:rsidP="002B6D21">
            <w:pPr>
              <w:jc w:val="right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53 070 553,31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21" w:rsidRPr="002B6D21" w:rsidRDefault="002B6D21" w:rsidP="002B6D21">
            <w:pPr>
              <w:jc w:val="right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52 375 635,20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21" w:rsidRPr="002B6D21" w:rsidRDefault="002B6D21" w:rsidP="002B6D21">
            <w:pPr>
              <w:jc w:val="right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>98,69</w:t>
            </w:r>
          </w:p>
        </w:tc>
        <w:tc>
          <w:tcPr>
            <w:tcW w:w="758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D21" w:rsidRPr="002B6D21" w:rsidRDefault="002B6D21" w:rsidP="002B6D21">
            <w:pPr>
              <w:jc w:val="both"/>
              <w:rPr>
                <w:sz w:val="18"/>
                <w:szCs w:val="18"/>
              </w:rPr>
            </w:pPr>
            <w:r w:rsidRPr="002B6D21">
              <w:rPr>
                <w:sz w:val="18"/>
                <w:szCs w:val="18"/>
              </w:rPr>
              <w:t xml:space="preserve">Выполнены работы по: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-содержанию автомобильных дорог общего пользования с. Орлово д. Большие Кучки, </w:t>
            </w:r>
            <w:proofErr w:type="spellStart"/>
            <w:r w:rsidRPr="002B6D21">
              <w:rPr>
                <w:sz w:val="18"/>
                <w:szCs w:val="18"/>
              </w:rPr>
              <w:t>д.Лоскутово</w:t>
            </w:r>
            <w:proofErr w:type="spellEnd"/>
            <w:r w:rsidRPr="002B6D21">
              <w:rPr>
                <w:sz w:val="18"/>
                <w:szCs w:val="18"/>
              </w:rPr>
              <w:t xml:space="preserve">, д. </w:t>
            </w:r>
            <w:proofErr w:type="spellStart"/>
            <w:r w:rsidRPr="002B6D21">
              <w:rPr>
                <w:sz w:val="18"/>
                <w:szCs w:val="18"/>
              </w:rPr>
              <w:t>Свидерск</w:t>
            </w:r>
            <w:proofErr w:type="spellEnd"/>
            <w:r w:rsidRPr="002B6D21">
              <w:rPr>
                <w:sz w:val="18"/>
                <w:szCs w:val="18"/>
              </w:rPr>
              <w:t xml:space="preserve">, д. </w:t>
            </w:r>
            <w:proofErr w:type="spellStart"/>
            <w:r w:rsidRPr="002B6D21">
              <w:rPr>
                <w:sz w:val="18"/>
                <w:szCs w:val="18"/>
              </w:rPr>
              <w:t>Устюгово</w:t>
            </w:r>
            <w:proofErr w:type="spellEnd"/>
            <w:r w:rsidRPr="002B6D21">
              <w:rPr>
                <w:sz w:val="18"/>
                <w:szCs w:val="18"/>
              </w:rPr>
              <w:t xml:space="preserve">, </w:t>
            </w:r>
            <w:proofErr w:type="spellStart"/>
            <w:r w:rsidRPr="002B6D21">
              <w:rPr>
                <w:sz w:val="18"/>
                <w:szCs w:val="18"/>
              </w:rPr>
              <w:t>д.Любимово</w:t>
            </w:r>
            <w:proofErr w:type="spellEnd"/>
            <w:r w:rsidRPr="002B6D21">
              <w:rPr>
                <w:sz w:val="18"/>
                <w:szCs w:val="18"/>
              </w:rPr>
              <w:t xml:space="preserve">   19  км., </w:t>
            </w:r>
            <w:r w:rsidRPr="002B6D21">
              <w:rPr>
                <w:sz w:val="18"/>
                <w:szCs w:val="18"/>
              </w:rPr>
              <w:br/>
              <w:t xml:space="preserve">-содержанию автомобильных дорог общего пользования муниципального значения а/д Орлово  – </w:t>
            </w:r>
            <w:proofErr w:type="spellStart"/>
            <w:r w:rsidRPr="002B6D21">
              <w:rPr>
                <w:sz w:val="18"/>
                <w:szCs w:val="18"/>
              </w:rPr>
              <w:t>Устюгово-Любимово</w:t>
            </w:r>
            <w:proofErr w:type="spellEnd"/>
            <w:r w:rsidRPr="002B6D21">
              <w:rPr>
                <w:sz w:val="18"/>
                <w:szCs w:val="18"/>
              </w:rPr>
              <w:t xml:space="preserve"> – 14,59 км.,  Оплата электроснабжения в целях организации уличного освещения автомобильных дорог. </w:t>
            </w:r>
            <w:proofErr w:type="spellStart"/>
            <w:r w:rsidRPr="002B6D21">
              <w:rPr>
                <w:sz w:val="18"/>
                <w:szCs w:val="18"/>
              </w:rPr>
              <w:t>Неосвоение</w:t>
            </w:r>
            <w:proofErr w:type="spellEnd"/>
            <w:r w:rsidRPr="002B6D21">
              <w:rPr>
                <w:sz w:val="18"/>
                <w:szCs w:val="18"/>
              </w:rPr>
              <w:t xml:space="preserve"> бюджетных средств обусловлено отсутствием объемов выполненных работ, сезонностью осуществления расходов, экономией, сложившейся по результатам проведения конкурсных торгов.                          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5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Приложение №2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5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к Решению Совета Орловского сельского поселения 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5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lastRenderedPageBreak/>
              <w:t>Тарского муниципального района Омской области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5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от 31 мая 2024 г. № 68/245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5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ИСПОЛНЕНИЕ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5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по расходам бюджета поселения по разделам и подразделам классификации расходов бюджетов за 2023 год 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50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</w:tr>
      <w:tr w:rsidR="00551CAD" w:rsidRPr="00551CAD" w:rsidTr="00551CAD">
        <w:trPr>
          <w:gridAfter w:val="5"/>
          <w:wAfter w:w="4060" w:type="dxa"/>
          <w:trHeight w:val="1620"/>
        </w:trPr>
        <w:tc>
          <w:tcPr>
            <w:tcW w:w="1120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Наименование кодов классификации расходов бюджета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Коды классификации расходов бюджетов</w:t>
            </w:r>
          </w:p>
        </w:tc>
        <w:tc>
          <w:tcPr>
            <w:tcW w:w="17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Исполнено, рублей</w:t>
            </w:r>
          </w:p>
        </w:tc>
      </w:tr>
      <w:tr w:rsidR="00551CAD" w:rsidRPr="00551CAD" w:rsidTr="00551CAD">
        <w:trPr>
          <w:gridAfter w:val="5"/>
          <w:wAfter w:w="4060" w:type="dxa"/>
          <w:trHeight w:val="2160"/>
        </w:trPr>
        <w:tc>
          <w:tcPr>
            <w:tcW w:w="112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раздел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подраздел</w:t>
            </w:r>
          </w:p>
        </w:tc>
        <w:tc>
          <w:tcPr>
            <w:tcW w:w="17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3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4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3 487 818,64</w:t>
            </w:r>
          </w:p>
        </w:tc>
      </w:tr>
      <w:tr w:rsidR="00551CAD" w:rsidRPr="00551CAD" w:rsidTr="00551CAD">
        <w:trPr>
          <w:gridAfter w:val="5"/>
          <w:wAfter w:w="4060" w:type="dxa"/>
          <w:trHeight w:val="750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605 056,61</w:t>
            </w:r>
          </w:p>
        </w:tc>
      </w:tr>
      <w:tr w:rsidR="00551CAD" w:rsidRPr="00551CAD" w:rsidTr="00551CAD">
        <w:trPr>
          <w:gridAfter w:val="5"/>
          <w:wAfter w:w="4060" w:type="dxa"/>
          <w:trHeight w:val="750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gridAfter w:val="5"/>
          <w:wAfter w:w="4060" w:type="dxa"/>
          <w:trHeight w:val="112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1 681 653,39</w:t>
            </w:r>
          </w:p>
        </w:tc>
      </w:tr>
      <w:tr w:rsidR="00551CAD" w:rsidRPr="00551CAD" w:rsidTr="00551CAD">
        <w:trPr>
          <w:gridAfter w:val="5"/>
          <w:wAfter w:w="4060" w:type="dxa"/>
          <w:trHeight w:val="750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323 425,00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875 134,64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gridAfter w:val="5"/>
          <w:wAfter w:w="4060" w:type="dxa"/>
          <w:trHeight w:val="750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52 522 250,26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86 615,06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52 375 635,20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gridAfter w:val="5"/>
          <w:wAfter w:w="4060" w:type="dxa"/>
          <w:trHeight w:val="375"/>
        </w:trPr>
        <w:tc>
          <w:tcPr>
            <w:tcW w:w="11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56 479 660,71</w:t>
            </w:r>
          </w:p>
        </w:tc>
      </w:tr>
      <w:tr w:rsidR="00551CAD" w:rsidRPr="00551CAD" w:rsidTr="00551CAD">
        <w:trPr>
          <w:trHeight w:val="375"/>
        </w:trPr>
        <w:tc>
          <w:tcPr>
            <w:tcW w:w="191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bookmarkStart w:id="1" w:name="RANGE!A1:G96"/>
            <w:r w:rsidRPr="00551CAD">
              <w:rPr>
                <w:sz w:val="18"/>
                <w:szCs w:val="18"/>
              </w:rPr>
              <w:lastRenderedPageBreak/>
              <w:t>Приложение №3</w:t>
            </w:r>
            <w:bookmarkEnd w:id="1"/>
          </w:p>
        </w:tc>
      </w:tr>
      <w:tr w:rsidR="00551CAD" w:rsidRPr="00551CAD" w:rsidTr="00551CAD">
        <w:trPr>
          <w:trHeight w:val="375"/>
        </w:trPr>
        <w:tc>
          <w:tcPr>
            <w:tcW w:w="191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к Решению Совета Орловского сельского поселения </w:t>
            </w:r>
          </w:p>
        </w:tc>
      </w:tr>
      <w:tr w:rsidR="00551CAD" w:rsidRPr="00551CAD" w:rsidTr="00551CAD">
        <w:trPr>
          <w:trHeight w:val="375"/>
        </w:trPr>
        <w:tc>
          <w:tcPr>
            <w:tcW w:w="191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551CAD" w:rsidRPr="00551CAD" w:rsidTr="00551CAD">
        <w:trPr>
          <w:trHeight w:val="375"/>
        </w:trPr>
        <w:tc>
          <w:tcPr>
            <w:tcW w:w="191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от 31 мая 2024 г. № 68/245</w:t>
            </w:r>
          </w:p>
        </w:tc>
      </w:tr>
      <w:tr w:rsidR="00551CAD" w:rsidRPr="00551CAD" w:rsidTr="00551CAD">
        <w:trPr>
          <w:trHeight w:val="375"/>
        </w:trPr>
        <w:tc>
          <w:tcPr>
            <w:tcW w:w="191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trHeight w:val="375"/>
        </w:trPr>
        <w:tc>
          <w:tcPr>
            <w:tcW w:w="191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ИСПОЛНЕНИЕ</w:t>
            </w:r>
          </w:p>
        </w:tc>
      </w:tr>
      <w:tr w:rsidR="00551CAD" w:rsidRPr="00551CAD" w:rsidTr="00551CAD">
        <w:trPr>
          <w:trHeight w:val="1069"/>
        </w:trPr>
        <w:tc>
          <w:tcPr>
            <w:tcW w:w="191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по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2023 год 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trHeight w:val="360"/>
        </w:trPr>
        <w:tc>
          <w:tcPr>
            <w:tcW w:w="1459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26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Исполнено, рублей</w:t>
            </w:r>
          </w:p>
        </w:tc>
      </w:tr>
      <w:tr w:rsidR="00551CAD" w:rsidRPr="00551CAD" w:rsidTr="00551CAD">
        <w:trPr>
          <w:trHeight w:val="1500"/>
        </w:trPr>
        <w:tc>
          <w:tcPr>
            <w:tcW w:w="1459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26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trHeight w:val="2003"/>
        </w:trPr>
        <w:tc>
          <w:tcPr>
            <w:tcW w:w="1459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Вид рас-ходов</w:t>
            </w: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1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3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4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56 255 724,71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3 612 703,64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2 677 569,00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1 816 593,71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1 457 341,65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1 457 341,65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348 606,61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348 606,61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10 645,45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10 645,45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27 964,00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27 964,00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27 964,00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44 805,00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44 805,00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44 805,00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278 620,00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278 620,00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278 620,00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448 152,29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448 152,29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448 152,29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935 134,64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802 940,43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802 940,43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802 940,43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72 194,21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72 194,21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72 194,21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L5991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L5991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L5991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52 408 574,10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52 375 635,20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Выполнение проектно-изыскательских работ по объекту: "Строительство железобетонного моста через р. Оша в с. Орлово Тарского муниципального района Омской области"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184 384,94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184 384,94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184 384,94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581 093,32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581 093,32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581 093,32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 xml:space="preserve">Строительство железобетонного моста через р. Оша в с. Орлово Тарского муниципального района Омской области 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48 758 220,79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48 758 220,79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48 758 220,79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285 714,00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285 714,00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285 714,00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 xml:space="preserve">Строительство железобетонного моста через р. Оша в с. Орлово Тарского муниципального района Омской области 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2 566 222,15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2 566 222,15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2 566 222,15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234 446,97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177 423,02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13 848,41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13 848,41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13 848,41</w:t>
            </w:r>
          </w:p>
        </w:tc>
      </w:tr>
      <w:tr w:rsidR="00551CAD" w:rsidRPr="00551CAD" w:rsidTr="00551CAD">
        <w:trPr>
          <w:trHeight w:val="750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72 766,65</w:t>
            </w:r>
          </w:p>
        </w:tc>
      </w:tr>
      <w:tr w:rsidR="00551CAD" w:rsidRPr="00551CAD" w:rsidTr="00551CAD">
        <w:trPr>
          <w:trHeight w:val="112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72 766,65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72 766,65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Непрограммные расходы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Непрограммные мероприятия в сфере национальной безопасности и правоохранительной деятельности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 xml:space="preserve">Расходы, осуществляемые за счет средств резервного фонда Правительства Омской области 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88 236,00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88 236,00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88 236,00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89970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135 700,00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89970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135 700,00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89970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135 700,00</w:t>
            </w:r>
          </w:p>
        </w:tc>
      </w:tr>
      <w:tr w:rsidR="00551CAD" w:rsidRPr="00551CAD" w:rsidTr="00551CAD">
        <w:trPr>
          <w:trHeight w:val="375"/>
        </w:trPr>
        <w:tc>
          <w:tcPr>
            <w:tcW w:w="145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56 479 660,71</w:t>
            </w:r>
          </w:p>
        </w:tc>
      </w:tr>
    </w:tbl>
    <w:p w:rsidR="00445017" w:rsidRPr="00551CAD" w:rsidRDefault="00445017" w:rsidP="00445017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5369"/>
        <w:gridCol w:w="971"/>
        <w:gridCol w:w="981"/>
        <w:gridCol w:w="930"/>
        <w:gridCol w:w="477"/>
        <w:gridCol w:w="260"/>
        <w:gridCol w:w="737"/>
        <w:gridCol w:w="592"/>
        <w:gridCol w:w="145"/>
        <w:gridCol w:w="296"/>
        <w:gridCol w:w="505"/>
        <w:gridCol w:w="239"/>
        <w:gridCol w:w="157"/>
        <w:gridCol w:w="306"/>
        <w:gridCol w:w="396"/>
        <w:gridCol w:w="722"/>
        <w:gridCol w:w="75"/>
        <w:gridCol w:w="667"/>
        <w:gridCol w:w="1181"/>
        <w:gridCol w:w="597"/>
      </w:tblGrid>
      <w:tr w:rsidR="00551CAD" w:rsidRPr="00551CAD" w:rsidTr="00551CAD">
        <w:trPr>
          <w:trHeight w:val="375"/>
        </w:trPr>
        <w:tc>
          <w:tcPr>
            <w:tcW w:w="1541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Приложение № 4</w:t>
            </w:r>
          </w:p>
        </w:tc>
      </w:tr>
      <w:tr w:rsidR="00551CAD" w:rsidRPr="00551CAD" w:rsidTr="00551CAD">
        <w:trPr>
          <w:trHeight w:val="375"/>
        </w:trPr>
        <w:tc>
          <w:tcPr>
            <w:tcW w:w="1541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lastRenderedPageBreak/>
              <w:t xml:space="preserve">к Решению Совета Орловского сельского поселения </w:t>
            </w:r>
          </w:p>
        </w:tc>
      </w:tr>
      <w:tr w:rsidR="00551CAD" w:rsidRPr="00551CAD" w:rsidTr="00551CAD">
        <w:trPr>
          <w:trHeight w:val="375"/>
        </w:trPr>
        <w:tc>
          <w:tcPr>
            <w:tcW w:w="1541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551CAD" w:rsidRPr="00551CAD" w:rsidTr="00551CAD">
        <w:trPr>
          <w:trHeight w:val="375"/>
        </w:trPr>
        <w:tc>
          <w:tcPr>
            <w:tcW w:w="1541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от 31 мая 2024 г. № 68/245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trHeight w:val="375"/>
        </w:trPr>
        <w:tc>
          <w:tcPr>
            <w:tcW w:w="1541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ИСПОЛНЕНИЕ</w:t>
            </w:r>
          </w:p>
        </w:tc>
      </w:tr>
      <w:tr w:rsidR="00551CAD" w:rsidRPr="00551CAD" w:rsidTr="00551CAD">
        <w:trPr>
          <w:trHeight w:val="375"/>
        </w:trPr>
        <w:tc>
          <w:tcPr>
            <w:tcW w:w="1541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по расходам бюджета поселения по ведомственной структуре расходов бюджета за 2023 год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trHeight w:val="1140"/>
        </w:trPr>
        <w:tc>
          <w:tcPr>
            <w:tcW w:w="86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Наименование кодов классификации расходов бюджета</w:t>
            </w:r>
          </w:p>
        </w:tc>
        <w:tc>
          <w:tcPr>
            <w:tcW w:w="495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Коды классификации расходов бюджета</w:t>
            </w:r>
          </w:p>
        </w:tc>
        <w:tc>
          <w:tcPr>
            <w:tcW w:w="1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Исполнено, рублей</w:t>
            </w:r>
          </w:p>
        </w:tc>
      </w:tr>
      <w:tr w:rsidR="00551CAD" w:rsidRPr="00551CAD" w:rsidTr="00551CAD">
        <w:trPr>
          <w:trHeight w:val="2490"/>
        </w:trPr>
        <w:tc>
          <w:tcPr>
            <w:tcW w:w="86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раздел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подраздел</w:t>
            </w:r>
          </w:p>
        </w:tc>
        <w:tc>
          <w:tcPr>
            <w:tcW w:w="18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Вид расходов</w:t>
            </w: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1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4</w:t>
            </w:r>
          </w:p>
        </w:tc>
        <w:tc>
          <w:tcPr>
            <w:tcW w:w="189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7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56 479 660,71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3 487 818,64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605 056,61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605 056,61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605 056,61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605 056,61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444 388,34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444 388,34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444 388,34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27 964,00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27 964,00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27 964,00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132 704,27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132 704,27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132 704,27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2 549,00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1 681 653,39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1 681 653,39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1 681 653,39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1 681 653,39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1 366 205,37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1 012 953,31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1 012 953,31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342 606,61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342 606,61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10 645,45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10 645,45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315 448,02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315 448,02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315 448,02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323 425,00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323 425,00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323 425,00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323 425,00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44 805,00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44 805,00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44 805,00</w:t>
            </w:r>
          </w:p>
        </w:tc>
      </w:tr>
      <w:tr w:rsidR="00551CAD" w:rsidRPr="00551CAD" w:rsidTr="00551CAD">
        <w:trPr>
          <w:trHeight w:val="18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278 620,00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278 620,00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278 620,00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875 134,64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875 134,64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875 134,64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875 134,64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802 940,43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802 940,43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802 940,43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72 194,21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72 194,21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72 194,21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18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58 885,00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Непрограммные расходы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Непрограммные мероприятия в сфере национальной безопасности и правоохранительной деятельности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223 936,00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 xml:space="preserve">Расходы, осуществляемые за счет средств резервного фонда Правительства Омской области 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88 236,00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88 236,00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88 236,00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89970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135 700,00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89970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135 700,00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89970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135 700,00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52 522 250,26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86 615,06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86 615,06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86 615,06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86 615,06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13 848,41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13 848,41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13 848,41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72 766,65</w:t>
            </w:r>
          </w:p>
        </w:tc>
      </w:tr>
      <w:tr w:rsidR="00551CAD" w:rsidRPr="00551CAD" w:rsidTr="00551CAD">
        <w:trPr>
          <w:trHeight w:val="150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72 766,65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72 766,65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L5991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L5991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L5991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60 000,00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52 375 635,20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52 375 635,20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52 375 635,20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52 375 635,20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Выполнение проектно-изыскательских работ по объекту: "Строительство железобетонного моста через р. Оша в с. Орлово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20001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184 384,94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20001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184 384,94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20001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184 384,94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581 093,32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581 093,32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581 093,32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 xml:space="preserve">Строительство железобетонного моста через р. Оша в с. Орлово Тарского муниципального района Омской области 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48 758 220,79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48 758 220,79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48 758 220,79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285 714,00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285 714,00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285 714,00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 xml:space="preserve">Строительство железобетонного моста через р. Оша в с. Орлово Тарского муниципального района Омской области 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2 566 222,15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2 566 222,15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2 566 222,15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32 938,90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57 023,95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lastRenderedPageBreak/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 в 2014-2025 годах"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112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750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90 807,96</w:t>
            </w:r>
          </w:p>
        </w:tc>
      </w:tr>
      <w:tr w:rsidR="00551CAD" w:rsidRPr="00551CAD" w:rsidTr="00551CAD">
        <w:trPr>
          <w:trHeight w:val="375"/>
        </w:trPr>
        <w:tc>
          <w:tcPr>
            <w:tcW w:w="8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56 479 660,71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14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Приложение № 5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14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к Решению Совета Орловского сельского поселения 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14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14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от 31 мая 2024 г. № 68/245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14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ИСПОЛНЕНИЕ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14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по источникам финансирования дефицита бюджета поселения по кодам классификации 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14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источников финансирования дефицитов бюджетов за 2023 год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gridAfter w:val="1"/>
          <w:wAfter w:w="597" w:type="dxa"/>
          <w:trHeight w:val="949"/>
        </w:trPr>
        <w:tc>
          <w:tcPr>
            <w:tcW w:w="5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lastRenderedPageBreak/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75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19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Исполнено, рублей</w:t>
            </w:r>
          </w:p>
        </w:tc>
      </w:tr>
      <w:tr w:rsidR="00551CAD" w:rsidRPr="00551CAD" w:rsidTr="00551CAD">
        <w:trPr>
          <w:gridAfter w:val="1"/>
          <w:wAfter w:w="597" w:type="dxa"/>
          <w:trHeight w:val="360"/>
        </w:trPr>
        <w:tc>
          <w:tcPr>
            <w:tcW w:w="5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Главный администратор источников финансирования дефицита бюджетов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Группа источников финансирования дефицита бюджета 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Статья источников финансирования дефицита бюджета </w:t>
            </w:r>
          </w:p>
        </w:tc>
        <w:tc>
          <w:tcPr>
            <w:tcW w:w="26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Вид источников финансирования дефицита бюджета </w:t>
            </w:r>
          </w:p>
        </w:tc>
        <w:tc>
          <w:tcPr>
            <w:tcW w:w="19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gridAfter w:val="1"/>
          <w:wAfter w:w="597" w:type="dxa"/>
          <w:trHeight w:val="4283"/>
        </w:trPr>
        <w:tc>
          <w:tcPr>
            <w:tcW w:w="5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Подстатья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Элемент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Подвид источников финансирования дефицита бюджета 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9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</w:p>
        </w:tc>
      </w:tr>
      <w:tr w:rsidR="00551CAD" w:rsidRPr="00551CAD" w:rsidTr="00551CAD">
        <w:trPr>
          <w:gridAfter w:val="1"/>
          <w:wAfter w:w="597" w:type="dxa"/>
          <w:trHeight w:val="330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7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8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9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10</w:t>
            </w:r>
          </w:p>
        </w:tc>
      </w:tr>
      <w:tr w:rsidR="00551CAD" w:rsidRPr="00551CAD" w:rsidTr="00551CAD">
        <w:trPr>
          <w:gridAfter w:val="1"/>
          <w:wAfter w:w="597" w:type="dxa"/>
          <w:trHeight w:val="1125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615</w:t>
            </w:r>
          </w:p>
        </w:tc>
        <w:tc>
          <w:tcPr>
            <w:tcW w:w="65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369 947,78</w:t>
            </w:r>
          </w:p>
        </w:tc>
      </w:tr>
      <w:tr w:rsidR="00551CAD" w:rsidRPr="00551CAD" w:rsidTr="00551CAD">
        <w:trPr>
          <w:gridAfter w:val="1"/>
          <w:wAfter w:w="597" w:type="dxa"/>
          <w:trHeight w:val="750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500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-56 249 582,32</w:t>
            </w:r>
          </w:p>
        </w:tc>
      </w:tr>
      <w:tr w:rsidR="00551CAD" w:rsidRPr="00551CAD" w:rsidTr="00551CAD">
        <w:trPr>
          <w:gridAfter w:val="1"/>
          <w:wAfter w:w="597" w:type="dxa"/>
          <w:trHeight w:val="750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500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-56 249 582,32</w:t>
            </w:r>
          </w:p>
        </w:tc>
      </w:tr>
      <w:tr w:rsidR="00551CAD" w:rsidRPr="00551CAD" w:rsidTr="00551CAD">
        <w:trPr>
          <w:gridAfter w:val="1"/>
          <w:wAfter w:w="597" w:type="dxa"/>
          <w:trHeight w:val="750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lastRenderedPageBreak/>
              <w:t>Увеличение прочих остатков денежных средств 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510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-56 249 582,32</w:t>
            </w:r>
          </w:p>
        </w:tc>
      </w:tr>
      <w:tr w:rsidR="00551CAD" w:rsidRPr="00551CAD" w:rsidTr="00551CAD">
        <w:trPr>
          <w:gridAfter w:val="1"/>
          <w:wAfter w:w="597" w:type="dxa"/>
          <w:trHeight w:val="750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10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510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-56 249 582,32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600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56 619 530,10</w:t>
            </w:r>
          </w:p>
        </w:tc>
      </w:tr>
      <w:tr w:rsidR="00551CAD" w:rsidRPr="00551CAD" w:rsidTr="00551CAD">
        <w:trPr>
          <w:gridAfter w:val="1"/>
          <w:wAfter w:w="597" w:type="dxa"/>
          <w:trHeight w:val="750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600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56 619 530,10</w:t>
            </w:r>
          </w:p>
        </w:tc>
      </w:tr>
      <w:tr w:rsidR="00551CAD" w:rsidRPr="00551CAD" w:rsidTr="00551CAD">
        <w:trPr>
          <w:gridAfter w:val="1"/>
          <w:wAfter w:w="597" w:type="dxa"/>
          <w:trHeight w:val="750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Уменьшение прочих остатков денежных средств 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610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56 619 530,10</w:t>
            </w:r>
          </w:p>
        </w:tc>
      </w:tr>
      <w:tr w:rsidR="00551CAD" w:rsidRPr="00551CAD" w:rsidTr="00551CAD">
        <w:trPr>
          <w:gridAfter w:val="1"/>
          <w:wAfter w:w="597" w:type="dxa"/>
          <w:trHeight w:val="750"/>
        </w:trPr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10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0000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center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610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56 619 530,10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128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Всего источников финансирования дефицита бюджета поселения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color w:val="000000"/>
                <w:sz w:val="18"/>
                <w:szCs w:val="18"/>
              </w:rPr>
            </w:pPr>
            <w:r w:rsidRPr="00551CAD">
              <w:rPr>
                <w:color w:val="000000"/>
                <w:sz w:val="18"/>
                <w:szCs w:val="18"/>
              </w:rPr>
              <w:t>369 947,78</w:t>
            </w:r>
          </w:p>
        </w:tc>
      </w:tr>
      <w:tr w:rsidR="00551CAD" w:rsidRPr="00551CAD" w:rsidTr="00551CAD">
        <w:trPr>
          <w:gridAfter w:val="1"/>
          <w:wAfter w:w="597" w:type="dxa"/>
          <w:trHeight w:val="375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CAD" w:rsidRPr="00551CAD" w:rsidRDefault="00551CAD" w:rsidP="00551CAD">
            <w:pPr>
              <w:jc w:val="right"/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> </w:t>
            </w:r>
          </w:p>
        </w:tc>
      </w:tr>
      <w:tr w:rsidR="00551CAD" w:rsidRPr="00551CAD" w:rsidTr="00551CAD">
        <w:trPr>
          <w:gridAfter w:val="1"/>
          <w:wAfter w:w="597" w:type="dxa"/>
          <w:trHeight w:val="780"/>
        </w:trPr>
        <w:tc>
          <w:tcPr>
            <w:tcW w:w="14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CAD" w:rsidRPr="00551CAD" w:rsidRDefault="00551CAD" w:rsidP="00551CAD">
            <w:pPr>
              <w:rPr>
                <w:sz w:val="18"/>
                <w:szCs w:val="18"/>
              </w:rPr>
            </w:pPr>
            <w:r w:rsidRPr="00551CAD">
              <w:rPr>
                <w:sz w:val="18"/>
                <w:szCs w:val="18"/>
              </w:rPr>
              <w:t xml:space="preserve">Отчет об использовании бюджетных ассигнований дорожного фонда Орловского сельского поселения за 2023 год прилагается </w:t>
            </w:r>
          </w:p>
        </w:tc>
      </w:tr>
    </w:tbl>
    <w:p w:rsidR="00551CAD" w:rsidRPr="00551CAD" w:rsidRDefault="00551CAD" w:rsidP="00445017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  <w:bookmarkStart w:id="2" w:name="_GoBack"/>
      <w:bookmarkEnd w:id="2"/>
    </w:p>
    <w:sectPr w:rsidR="00551CAD" w:rsidRPr="00551CAD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2CB" w:rsidRDefault="00AB72CB">
      <w:r>
        <w:separator/>
      </w:r>
    </w:p>
  </w:endnote>
  <w:endnote w:type="continuationSeparator" w:id="0">
    <w:p w:rsidR="00AB72CB" w:rsidRDefault="00AB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551CAD">
      <w:rPr>
        <w:rStyle w:val="aff1"/>
        <w:rFonts w:eastAsia="Calibri"/>
        <w:noProof/>
      </w:rPr>
      <w:t>38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2CB" w:rsidRDefault="00AB72CB">
      <w:r>
        <w:separator/>
      </w:r>
    </w:p>
  </w:footnote>
  <w:footnote w:type="continuationSeparator" w:id="0">
    <w:p w:rsidR="00AB72CB" w:rsidRDefault="00AB7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0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3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13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3FDD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B6D21"/>
    <w:rsid w:val="002D5501"/>
    <w:rsid w:val="002E0BE5"/>
    <w:rsid w:val="002E6E63"/>
    <w:rsid w:val="002F27D4"/>
    <w:rsid w:val="00301EED"/>
    <w:rsid w:val="003037EE"/>
    <w:rsid w:val="0030720D"/>
    <w:rsid w:val="00310CB2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017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AD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0A2E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2CB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0739B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uiPriority w:val="20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A9B1A-DA62-48FD-BAB1-A6221CD4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38</Pages>
  <Words>8641</Words>
  <Characters>49256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245</cp:revision>
  <dcterms:created xsi:type="dcterms:W3CDTF">2021-04-26T09:51:00Z</dcterms:created>
  <dcterms:modified xsi:type="dcterms:W3CDTF">2024-07-15T07:14:00Z</dcterms:modified>
</cp:coreProperties>
</file>