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771786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771786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771786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771786">
        <w:rPr>
          <w:b/>
          <w:sz w:val="18"/>
          <w:szCs w:val="18"/>
        </w:rPr>
        <w:t>«Официальный вестник</w:t>
      </w:r>
    </w:p>
    <w:p w:rsidR="00396D10" w:rsidRPr="00771786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771786">
        <w:rPr>
          <w:b/>
          <w:sz w:val="18"/>
          <w:szCs w:val="18"/>
        </w:rPr>
        <w:t>Орловского сельского поселения»</w:t>
      </w:r>
    </w:p>
    <w:p w:rsidR="00396D10" w:rsidRPr="00771786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771786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771786">
        <w:rPr>
          <w:sz w:val="18"/>
          <w:szCs w:val="18"/>
        </w:rPr>
        <w:t xml:space="preserve"> </w:t>
      </w:r>
      <w:r w:rsidR="00E154F5" w:rsidRPr="00771786">
        <w:rPr>
          <w:sz w:val="18"/>
          <w:szCs w:val="18"/>
        </w:rPr>
        <w:t>4 дека</w:t>
      </w:r>
      <w:r w:rsidR="00357BA9" w:rsidRPr="00771786">
        <w:rPr>
          <w:sz w:val="18"/>
          <w:szCs w:val="18"/>
        </w:rPr>
        <w:t>бря</w:t>
      </w:r>
      <w:r w:rsidR="00685F5B" w:rsidRPr="00771786">
        <w:rPr>
          <w:sz w:val="18"/>
          <w:szCs w:val="18"/>
        </w:rPr>
        <w:t xml:space="preserve"> 202</w:t>
      </w:r>
      <w:r w:rsidR="00665046" w:rsidRPr="00771786">
        <w:rPr>
          <w:sz w:val="18"/>
          <w:szCs w:val="18"/>
        </w:rPr>
        <w:t>4</w:t>
      </w:r>
      <w:r w:rsidR="00396D10" w:rsidRPr="00771786">
        <w:rPr>
          <w:sz w:val="18"/>
          <w:szCs w:val="18"/>
        </w:rPr>
        <w:t xml:space="preserve"> г.                           Информационный бюллетень               </w:t>
      </w:r>
      <w:r w:rsidR="00E154F5" w:rsidRPr="00771786">
        <w:rPr>
          <w:sz w:val="18"/>
          <w:szCs w:val="18"/>
        </w:rPr>
        <w:t xml:space="preserve">                           № 617</w:t>
      </w:r>
    </w:p>
    <w:p w:rsidR="002107FC" w:rsidRPr="00771786" w:rsidRDefault="002107FC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2107FC" w:rsidRPr="00771786" w:rsidRDefault="002107FC" w:rsidP="002107FC">
      <w:pPr>
        <w:widowControl w:val="0"/>
        <w:tabs>
          <w:tab w:val="left" w:pos="7380"/>
        </w:tabs>
        <w:autoSpaceDE w:val="0"/>
        <w:autoSpaceDN w:val="0"/>
        <w:adjustRightInd w:val="0"/>
        <w:ind w:right="-44"/>
        <w:jc w:val="center"/>
        <w:rPr>
          <w:b/>
          <w:bCs/>
          <w:spacing w:val="-1"/>
          <w:sz w:val="18"/>
          <w:szCs w:val="18"/>
        </w:rPr>
      </w:pPr>
      <w:r w:rsidRPr="002107FC">
        <w:rPr>
          <w:b/>
          <w:bCs/>
          <w:sz w:val="18"/>
          <w:szCs w:val="18"/>
        </w:rPr>
        <w:t xml:space="preserve">АДМИНИСТРАЦИЯ </w:t>
      </w:r>
      <w:r w:rsidRPr="002107FC">
        <w:rPr>
          <w:b/>
          <w:bCs/>
          <w:spacing w:val="-1"/>
          <w:sz w:val="18"/>
          <w:szCs w:val="18"/>
        </w:rPr>
        <w:t xml:space="preserve">ОРЛОВСКОГО СЕЛЬСКОГО ПОСЕЛЕНИЯ </w:t>
      </w:r>
    </w:p>
    <w:p w:rsidR="002107FC" w:rsidRPr="002107FC" w:rsidRDefault="002107FC" w:rsidP="002107FC">
      <w:pPr>
        <w:widowControl w:val="0"/>
        <w:tabs>
          <w:tab w:val="left" w:pos="7380"/>
        </w:tabs>
        <w:autoSpaceDE w:val="0"/>
        <w:autoSpaceDN w:val="0"/>
        <w:adjustRightInd w:val="0"/>
        <w:ind w:right="-44"/>
        <w:jc w:val="center"/>
        <w:rPr>
          <w:b/>
          <w:bCs/>
          <w:spacing w:val="-1"/>
          <w:sz w:val="18"/>
          <w:szCs w:val="18"/>
        </w:rPr>
      </w:pPr>
      <w:r w:rsidRPr="002107FC">
        <w:rPr>
          <w:b/>
          <w:bCs/>
          <w:spacing w:val="-3"/>
          <w:sz w:val="18"/>
          <w:szCs w:val="18"/>
        </w:rPr>
        <w:t>ТАРСКОГО МУНИЦИПАЛЬНОГО РАЙОНА ОМСКОЙ ОБЛАСТИ</w:t>
      </w:r>
    </w:p>
    <w:p w:rsidR="002107FC" w:rsidRPr="002107FC" w:rsidRDefault="002107FC" w:rsidP="002107FC">
      <w:pPr>
        <w:widowControl w:val="0"/>
        <w:autoSpaceDE w:val="0"/>
        <w:autoSpaceDN w:val="0"/>
        <w:adjustRightInd w:val="0"/>
        <w:ind w:left="341"/>
        <w:jc w:val="center"/>
        <w:rPr>
          <w:b/>
          <w:caps/>
          <w:sz w:val="18"/>
          <w:szCs w:val="18"/>
        </w:rPr>
      </w:pPr>
    </w:p>
    <w:p w:rsidR="002107FC" w:rsidRPr="002107FC" w:rsidRDefault="002107FC" w:rsidP="002107FC">
      <w:pPr>
        <w:widowControl w:val="0"/>
        <w:autoSpaceDE w:val="0"/>
        <w:autoSpaceDN w:val="0"/>
        <w:adjustRightInd w:val="0"/>
        <w:ind w:right="43"/>
        <w:jc w:val="center"/>
        <w:rPr>
          <w:b/>
          <w:sz w:val="18"/>
          <w:szCs w:val="18"/>
        </w:rPr>
      </w:pPr>
      <w:r w:rsidRPr="002107FC">
        <w:rPr>
          <w:b/>
          <w:sz w:val="18"/>
          <w:szCs w:val="18"/>
        </w:rPr>
        <w:t>ПОСТАНОВЛЕНИЕ</w:t>
      </w:r>
    </w:p>
    <w:p w:rsidR="002107FC" w:rsidRPr="002107FC" w:rsidRDefault="002107FC" w:rsidP="002107FC">
      <w:pPr>
        <w:widowControl w:val="0"/>
        <w:autoSpaceDE w:val="0"/>
        <w:autoSpaceDN w:val="0"/>
        <w:adjustRightInd w:val="0"/>
        <w:jc w:val="center"/>
        <w:rPr>
          <w:bCs/>
          <w:sz w:val="18"/>
          <w:szCs w:val="18"/>
        </w:rPr>
      </w:pPr>
    </w:p>
    <w:p w:rsidR="002107FC" w:rsidRPr="002107FC" w:rsidRDefault="002107FC" w:rsidP="002107FC">
      <w:pPr>
        <w:widowControl w:val="0"/>
        <w:autoSpaceDE w:val="0"/>
        <w:autoSpaceDN w:val="0"/>
        <w:adjustRightInd w:val="0"/>
        <w:jc w:val="center"/>
        <w:rPr>
          <w:spacing w:val="-6"/>
          <w:sz w:val="18"/>
          <w:szCs w:val="18"/>
        </w:rPr>
      </w:pPr>
      <w:r w:rsidRPr="002107FC">
        <w:rPr>
          <w:bCs/>
          <w:sz w:val="18"/>
          <w:szCs w:val="18"/>
        </w:rPr>
        <w:t xml:space="preserve">3 декабря 2024 года                      </w:t>
      </w:r>
      <w:r w:rsidRPr="002107FC">
        <w:rPr>
          <w:bCs/>
          <w:sz w:val="18"/>
          <w:szCs w:val="18"/>
        </w:rPr>
        <w:tab/>
      </w:r>
      <w:r w:rsidRPr="002107FC">
        <w:rPr>
          <w:bCs/>
          <w:sz w:val="18"/>
          <w:szCs w:val="18"/>
        </w:rPr>
        <w:tab/>
        <w:t xml:space="preserve">      </w:t>
      </w:r>
      <w:r w:rsidRPr="002107FC">
        <w:rPr>
          <w:bCs/>
          <w:sz w:val="18"/>
          <w:szCs w:val="18"/>
        </w:rPr>
        <w:tab/>
        <w:t xml:space="preserve">                                     № 86</w:t>
      </w:r>
    </w:p>
    <w:p w:rsidR="002107FC" w:rsidRPr="002107FC" w:rsidRDefault="002107FC" w:rsidP="002107FC">
      <w:pPr>
        <w:widowControl w:val="0"/>
        <w:autoSpaceDE w:val="0"/>
        <w:autoSpaceDN w:val="0"/>
        <w:adjustRightInd w:val="0"/>
        <w:jc w:val="center"/>
        <w:rPr>
          <w:color w:val="404040"/>
          <w:spacing w:val="-6"/>
          <w:sz w:val="18"/>
          <w:szCs w:val="18"/>
        </w:rPr>
      </w:pPr>
    </w:p>
    <w:p w:rsidR="002107FC" w:rsidRPr="002107FC" w:rsidRDefault="002107FC" w:rsidP="002107FC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2107FC">
        <w:rPr>
          <w:sz w:val="18"/>
          <w:szCs w:val="18"/>
        </w:rPr>
        <w:t xml:space="preserve">О внесении изменений в постановление Администрации Орловского сельского поселения № 100 от 30.11.2021 «О реализации отдельных положений статей 160.1, 160.2 Бюджетного кодекса Российской Федерации» </w:t>
      </w:r>
    </w:p>
    <w:p w:rsidR="002107FC" w:rsidRPr="002107FC" w:rsidRDefault="002107FC" w:rsidP="002107F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404040"/>
          <w:sz w:val="18"/>
          <w:szCs w:val="18"/>
        </w:rPr>
      </w:pPr>
    </w:p>
    <w:p w:rsidR="002107FC" w:rsidRPr="002107FC" w:rsidRDefault="002107FC" w:rsidP="002107F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18"/>
          <w:szCs w:val="18"/>
        </w:rPr>
      </w:pPr>
      <w:r w:rsidRPr="002107FC">
        <w:rPr>
          <w:bCs/>
          <w:sz w:val="18"/>
          <w:szCs w:val="18"/>
        </w:rPr>
        <w:t>В целях повышения эффективности администрирования поступления в бюджет Орловского сельского поселения Тарского муниципального района в 2024 году, в соответствии со статьёй 160.1 Бюджетного кодекса Российской Федерации, приказом Министерства финансов Российской Федерации «Об утверждении кодов (перечней кодов) бюджетной классификации Российской Федерации на 2025 год (на 2025 год и на плановый период 2026 и 2027 годов)» от 10 июня 2024 года № 85н, приказом Министерства финансов Российской Федерации от 29 декабря 2022 г. № 198н «Об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Федерации», Администрация Орловского сельского поселения Тарского муниципального района Омской области постановляет:</w:t>
      </w:r>
    </w:p>
    <w:p w:rsidR="002107FC" w:rsidRPr="002107FC" w:rsidRDefault="002107FC" w:rsidP="002107F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107FC">
        <w:rPr>
          <w:sz w:val="18"/>
          <w:szCs w:val="18"/>
        </w:rPr>
        <w:t xml:space="preserve">1. Внести в постановление Администрации </w:t>
      </w:r>
      <w:r w:rsidRPr="002107FC">
        <w:rPr>
          <w:bCs/>
          <w:sz w:val="18"/>
          <w:szCs w:val="18"/>
        </w:rPr>
        <w:t xml:space="preserve">Орловского сельского поселения </w:t>
      </w:r>
      <w:r w:rsidRPr="002107FC">
        <w:rPr>
          <w:sz w:val="18"/>
          <w:szCs w:val="18"/>
        </w:rPr>
        <w:t xml:space="preserve">от </w:t>
      </w:r>
      <w:r w:rsidRPr="002107FC">
        <w:rPr>
          <w:bCs/>
          <w:sz w:val="18"/>
          <w:szCs w:val="18"/>
        </w:rPr>
        <w:t xml:space="preserve">30.11.2021 </w:t>
      </w:r>
      <w:r w:rsidRPr="002107FC">
        <w:rPr>
          <w:sz w:val="18"/>
          <w:szCs w:val="18"/>
        </w:rPr>
        <w:t xml:space="preserve">№ 100 </w:t>
      </w:r>
      <w:r w:rsidRPr="002107FC">
        <w:rPr>
          <w:bCs/>
          <w:sz w:val="18"/>
          <w:szCs w:val="18"/>
        </w:rPr>
        <w:t>«О реализации отдельных положений статей 160.1, 160.2 Бюджетного кодекса Российской Федерации»</w:t>
      </w:r>
      <w:r w:rsidRPr="002107FC">
        <w:rPr>
          <w:sz w:val="18"/>
          <w:szCs w:val="18"/>
        </w:rPr>
        <w:t xml:space="preserve"> следующие изменения: </w:t>
      </w:r>
    </w:p>
    <w:p w:rsidR="002107FC" w:rsidRPr="002107FC" w:rsidRDefault="002107FC" w:rsidP="002107FC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2107FC">
        <w:rPr>
          <w:sz w:val="18"/>
          <w:szCs w:val="18"/>
        </w:rPr>
        <w:t>1.1. В пункте 4 после слов «начиная с бюджета на 2022 год и на плановый период 2023 и 2024 годов» добавить словами «и последующие бюджетные периоды».</w:t>
      </w:r>
    </w:p>
    <w:p w:rsidR="002107FC" w:rsidRPr="002107FC" w:rsidRDefault="002107FC" w:rsidP="002107FC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2107FC">
        <w:rPr>
          <w:sz w:val="18"/>
          <w:szCs w:val="18"/>
        </w:rPr>
        <w:t xml:space="preserve">1.2. Приложение № 2 «Перечень главных администраторов доходов местного бюджета, закрепляемые за ними виды (подвиды) доходов местного бюджета» </w:t>
      </w:r>
      <w:r w:rsidRPr="002107FC">
        <w:rPr>
          <w:bCs/>
          <w:sz w:val="18"/>
          <w:szCs w:val="18"/>
        </w:rPr>
        <w:t>изложить в новой редакции согласно приложению 1 к настоящему постановлению.</w:t>
      </w:r>
    </w:p>
    <w:p w:rsidR="002107FC" w:rsidRPr="002107FC" w:rsidRDefault="002107FC" w:rsidP="002107F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18"/>
          <w:szCs w:val="18"/>
        </w:rPr>
      </w:pPr>
      <w:r w:rsidRPr="002107FC">
        <w:rPr>
          <w:bCs/>
          <w:sz w:val="18"/>
          <w:szCs w:val="18"/>
        </w:rPr>
        <w:t>2.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информационно-телекоммуникационной сети "Интернет"</w:t>
      </w:r>
    </w:p>
    <w:p w:rsidR="002107FC" w:rsidRPr="002107FC" w:rsidRDefault="002107FC" w:rsidP="002107F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18"/>
          <w:szCs w:val="18"/>
        </w:rPr>
      </w:pPr>
      <w:r w:rsidRPr="002107FC">
        <w:rPr>
          <w:bCs/>
          <w:sz w:val="18"/>
          <w:szCs w:val="18"/>
        </w:rPr>
        <w:t xml:space="preserve">3. Контроль исполнения настоящего постановления оставляю за собой. </w:t>
      </w:r>
    </w:p>
    <w:p w:rsidR="002107FC" w:rsidRPr="002107FC" w:rsidRDefault="002107FC" w:rsidP="002107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noProof/>
          <w:sz w:val="18"/>
          <w:szCs w:val="18"/>
        </w:rPr>
      </w:pPr>
    </w:p>
    <w:p w:rsidR="002107FC" w:rsidRPr="002107FC" w:rsidRDefault="002107FC" w:rsidP="002107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noProof/>
          <w:sz w:val="18"/>
          <w:szCs w:val="18"/>
        </w:rPr>
      </w:pPr>
    </w:p>
    <w:p w:rsidR="002107FC" w:rsidRPr="002107FC" w:rsidRDefault="002107FC" w:rsidP="002107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2107FC">
        <w:rPr>
          <w:noProof/>
          <w:sz w:val="18"/>
          <w:szCs w:val="18"/>
        </w:rPr>
        <w:t>Глава Орловского сельского поселения                            А.В. Губкин</w:t>
      </w:r>
    </w:p>
    <w:p w:rsidR="002107FC" w:rsidRPr="002107FC" w:rsidRDefault="002107FC" w:rsidP="002107FC">
      <w:pPr>
        <w:autoSpaceDE w:val="0"/>
        <w:autoSpaceDN w:val="0"/>
        <w:spacing w:after="240"/>
        <w:ind w:left="10348"/>
        <w:rPr>
          <w:sz w:val="18"/>
          <w:szCs w:val="18"/>
        </w:rPr>
      </w:pPr>
      <w:r w:rsidRPr="002107FC">
        <w:rPr>
          <w:sz w:val="18"/>
          <w:szCs w:val="18"/>
        </w:rPr>
        <w:t>Приложение № 7</w:t>
      </w:r>
      <w:r w:rsidRPr="002107FC">
        <w:rPr>
          <w:sz w:val="18"/>
          <w:szCs w:val="18"/>
        </w:rPr>
        <w:br/>
        <w:t>к Порядку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утвержденному приказом Министерства финансов Российской Федерации</w:t>
      </w:r>
      <w:r w:rsidRPr="002107FC">
        <w:rPr>
          <w:sz w:val="18"/>
          <w:szCs w:val="18"/>
        </w:rPr>
        <w:br/>
        <w:t>от 29.12.2022 № 198 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1162"/>
        <w:gridCol w:w="397"/>
        <w:gridCol w:w="5897"/>
        <w:gridCol w:w="1559"/>
        <w:gridCol w:w="1247"/>
      </w:tblGrid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2107FC">
              <w:rPr>
                <w:b/>
                <w:bCs/>
                <w:sz w:val="18"/>
                <w:szCs w:val="18"/>
              </w:rPr>
              <w:t>СВЕДЕНИЯ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Коды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b/>
                <w:bCs/>
                <w:sz w:val="18"/>
                <w:szCs w:val="18"/>
              </w:rPr>
              <w:t>о нормативах распределения поступлений между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Форма по КФД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0531457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на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25</w:t>
            </w:r>
          </w:p>
        </w:tc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left="57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03.12.2023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lastRenderedPageBreak/>
              <w:t>Наименование финансового органа (органа управления государственным внебюджетным фондом)</w:t>
            </w:r>
          </w:p>
        </w:tc>
        <w:tc>
          <w:tcPr>
            <w:tcW w:w="74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Администрация Орловского сельского поселения Тарского муниципального района Омской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04206170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Номер счета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03231643526544405200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7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Бюджет Орловского сельского поселения Тарского муниципального района Омской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по ОКТМО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52654440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 xml:space="preserve">Наименование органа </w:t>
            </w:r>
            <w:r w:rsidRPr="002107FC">
              <w:rPr>
                <w:sz w:val="18"/>
                <w:szCs w:val="18"/>
              </w:rPr>
              <w:br/>
              <w:t>Федерального казначейства</w:t>
            </w:r>
          </w:p>
        </w:tc>
        <w:tc>
          <w:tcPr>
            <w:tcW w:w="74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УФК по Омской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по КОФК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5200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 xml:space="preserve">Единица измерения: </w:t>
            </w:r>
            <w:proofErr w:type="spellStart"/>
            <w:r w:rsidRPr="002107FC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по ОКЕИ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383</w:t>
            </w:r>
          </w:p>
        </w:tc>
      </w:tr>
    </w:tbl>
    <w:p w:rsidR="002107FC" w:rsidRPr="002107FC" w:rsidRDefault="002107FC" w:rsidP="002107FC">
      <w:pPr>
        <w:autoSpaceDE w:val="0"/>
        <w:autoSpaceDN w:val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4395"/>
        <w:gridCol w:w="2693"/>
        <w:gridCol w:w="1276"/>
        <w:gridCol w:w="1134"/>
        <w:gridCol w:w="2268"/>
        <w:gridCol w:w="1701"/>
        <w:gridCol w:w="1417"/>
      </w:tblGrid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  <w:trHeight w:val="569"/>
        </w:trPr>
        <w:tc>
          <w:tcPr>
            <w:tcW w:w="4423" w:type="dxa"/>
            <w:gridSpan w:val="2"/>
            <w:vMerge w:val="restart"/>
            <w:tcBorders>
              <w:left w:val="nil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 xml:space="preserve">Наименование </w:t>
            </w:r>
            <w:r w:rsidRPr="002107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2693" w:type="dxa"/>
            <w:vMerge w:val="restart"/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Код по БК</w:t>
            </w:r>
          </w:p>
        </w:tc>
        <w:tc>
          <w:tcPr>
            <w:tcW w:w="1276" w:type="dxa"/>
            <w:vMerge w:val="restart"/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Норматив (процент) отчислений в бюджет</w:t>
            </w:r>
          </w:p>
        </w:tc>
        <w:tc>
          <w:tcPr>
            <w:tcW w:w="1134" w:type="dxa"/>
            <w:vMerge w:val="restart"/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2107FC">
              <w:rPr>
                <w:sz w:val="18"/>
                <w:szCs w:val="18"/>
              </w:rPr>
              <w:t>Код типа бюджета</w:t>
            </w:r>
          </w:p>
        </w:tc>
        <w:tc>
          <w:tcPr>
            <w:tcW w:w="2268" w:type="dxa"/>
            <w:vMerge w:val="restart"/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Код по ОКТМО муниципального образования, для которого установлен норматив</w:t>
            </w:r>
          </w:p>
        </w:tc>
        <w:tc>
          <w:tcPr>
            <w:tcW w:w="3118" w:type="dxa"/>
            <w:gridSpan w:val="2"/>
            <w:tcBorders>
              <w:right w:val="nil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Действие норматива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2"/>
            <w:vMerge/>
            <w:tcBorders>
              <w:left w:val="nil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дата</w:t>
            </w:r>
            <w:r w:rsidRPr="002107FC">
              <w:rPr>
                <w:sz w:val="18"/>
                <w:szCs w:val="18"/>
              </w:rPr>
              <w:br/>
              <w:t>начала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дата</w:t>
            </w:r>
            <w:r w:rsidRPr="002107FC">
              <w:rPr>
                <w:sz w:val="18"/>
                <w:szCs w:val="18"/>
              </w:rPr>
              <w:br/>
              <w:t>окончания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4423" w:type="dxa"/>
            <w:gridSpan w:val="2"/>
            <w:tcBorders>
              <w:left w:val="nil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bottom w:val="single" w:sz="12" w:space="0" w:color="auto"/>
              <w:right w:val="nil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7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gridBefore w:val="1"/>
          <w:wBefore w:w="28" w:type="dxa"/>
          <w:cantSplit/>
          <w:trHeight w:val="391"/>
        </w:trPr>
        <w:tc>
          <w:tcPr>
            <w:tcW w:w="4395" w:type="dxa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000 1 08 04 020 01 0000 110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52654440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31.12.2025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gridBefore w:val="1"/>
          <w:wBefore w:w="28" w:type="dxa"/>
          <w:cantSplit/>
          <w:trHeight w:hRule="exact" w:val="1853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2107FC" w:rsidRPr="002107FC" w:rsidRDefault="002107FC" w:rsidP="002107F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000 1 11 05 025 10 0000 120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52654440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31.12.2025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gridBefore w:val="1"/>
          <w:wBefore w:w="28" w:type="dxa"/>
          <w:cantSplit/>
          <w:trHeight w:hRule="exact" w:val="2085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000 1 16 07 010 10 0000 140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52654440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31.12.2025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gridBefore w:val="1"/>
          <w:wBefore w:w="28" w:type="dxa"/>
          <w:cantSplit/>
          <w:trHeight w:hRule="exact" w:val="2004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lastRenderedPageBreak/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  <w:p w:rsidR="002107FC" w:rsidRPr="002107FC" w:rsidRDefault="002107FC" w:rsidP="002107F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000 1 16 10 032 10 0000 140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52654440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31.12.2025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gridBefore w:val="1"/>
          <w:wBefore w:w="28" w:type="dxa"/>
          <w:cantSplit/>
          <w:trHeight w:hRule="exact" w:val="562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000 1 17 01 050 10 0000 180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52654440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31.12.2025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gridBefore w:val="1"/>
          <w:wBefore w:w="28" w:type="dxa"/>
          <w:cantSplit/>
          <w:trHeight w:hRule="exact" w:val="706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000 1 17 05 050 10 0000 180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52654440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31.12.2025</w:t>
            </w:r>
          </w:p>
        </w:tc>
      </w:tr>
    </w:tbl>
    <w:p w:rsidR="002107FC" w:rsidRPr="002107FC" w:rsidRDefault="002107FC" w:rsidP="002107FC">
      <w:pPr>
        <w:autoSpaceDE w:val="0"/>
        <w:autoSpaceDN w:val="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119"/>
        <w:gridCol w:w="284"/>
        <w:gridCol w:w="1814"/>
        <w:gridCol w:w="284"/>
        <w:gridCol w:w="2835"/>
        <w:gridCol w:w="284"/>
        <w:gridCol w:w="2269"/>
      </w:tblGrid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gridAfter w:val="2"/>
          <w:wAfter w:w="2553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Руководитель</w:t>
            </w:r>
            <w:r w:rsidRPr="002107FC">
              <w:rPr>
                <w:sz w:val="18"/>
                <w:szCs w:val="18"/>
              </w:rPr>
              <w:br/>
              <w:t>(уполномоченное лицо)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Глава Орловского сельского поселения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Губкин А.В.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gridAfter w:val="2"/>
          <w:wAfter w:w="2553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(расшифровка подписи)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Ответственный</w:t>
            </w:r>
            <w:r w:rsidRPr="002107FC">
              <w:rPr>
                <w:sz w:val="18"/>
                <w:szCs w:val="18"/>
              </w:rPr>
              <w:br/>
              <w:t>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 xml:space="preserve">Начальник отдела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Казакевич Н.А.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8(38171) 2-10-33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(телефон)</w:t>
            </w:r>
          </w:p>
        </w:tc>
      </w:tr>
    </w:tbl>
    <w:p w:rsidR="002107FC" w:rsidRPr="002107FC" w:rsidRDefault="002107FC" w:rsidP="002107FC">
      <w:pPr>
        <w:autoSpaceDE w:val="0"/>
        <w:autoSpaceDN w:val="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588"/>
        <w:gridCol w:w="369"/>
        <w:gridCol w:w="340"/>
        <w:gridCol w:w="454"/>
        <w:gridCol w:w="9383"/>
        <w:gridCol w:w="1701"/>
        <w:gridCol w:w="511"/>
      </w:tblGrid>
      <w:tr w:rsidR="002107FC" w:rsidRPr="002107FC" w:rsidTr="00D2461C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03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декабря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left="57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г.</w:t>
            </w:r>
          </w:p>
        </w:tc>
        <w:tc>
          <w:tcPr>
            <w:tcW w:w="110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Номер страницы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2</w:t>
            </w:r>
          </w:p>
        </w:tc>
      </w:tr>
      <w:tr w:rsidR="002107FC" w:rsidRPr="002107FC" w:rsidTr="00D2461C">
        <w:tblPrEx>
          <w:tblCellMar>
            <w:top w:w="0" w:type="dxa"/>
            <w:bottom w:w="0" w:type="dxa"/>
          </w:tblCellMar>
        </w:tblPrEx>
        <w:trPr>
          <w:gridBefore w:val="8"/>
          <w:wBefore w:w="12928" w:type="dxa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ind w:right="57"/>
              <w:jc w:val="right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Всего страниц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07FC" w:rsidRPr="002107FC" w:rsidRDefault="002107FC" w:rsidP="002107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107FC">
              <w:rPr>
                <w:sz w:val="18"/>
                <w:szCs w:val="18"/>
              </w:rPr>
              <w:t>2</w:t>
            </w:r>
          </w:p>
        </w:tc>
      </w:tr>
    </w:tbl>
    <w:p w:rsidR="002107FC" w:rsidRPr="002107FC" w:rsidRDefault="002107FC" w:rsidP="002107FC">
      <w:pPr>
        <w:autoSpaceDE w:val="0"/>
        <w:autoSpaceDN w:val="0"/>
        <w:rPr>
          <w:sz w:val="18"/>
          <w:szCs w:val="18"/>
        </w:rPr>
      </w:pPr>
    </w:p>
    <w:p w:rsidR="00032A0A" w:rsidRPr="00032A0A" w:rsidRDefault="00032A0A" w:rsidP="00032A0A">
      <w:pPr>
        <w:tabs>
          <w:tab w:val="left" w:pos="0"/>
          <w:tab w:val="left" w:pos="1260"/>
        </w:tabs>
        <w:rPr>
          <w:sz w:val="18"/>
          <w:szCs w:val="18"/>
          <w:lang w:eastAsia="x-none"/>
        </w:rPr>
      </w:pPr>
    </w:p>
    <w:p w:rsidR="00032A0A" w:rsidRPr="00032A0A" w:rsidRDefault="00032A0A" w:rsidP="00032A0A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032A0A">
        <w:rPr>
          <w:b/>
          <w:sz w:val="18"/>
          <w:szCs w:val="18"/>
          <w:lang w:val="x-none" w:eastAsia="x-none"/>
        </w:rPr>
        <w:t>АДМИНИСТРАЦИЯ ОРЛОВСКОГО СЕЛЬСКОГО ПОСЕЛЕНИЯ</w:t>
      </w:r>
    </w:p>
    <w:p w:rsidR="00032A0A" w:rsidRPr="00032A0A" w:rsidRDefault="00032A0A" w:rsidP="00032A0A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032A0A">
        <w:rPr>
          <w:b/>
          <w:sz w:val="18"/>
          <w:szCs w:val="18"/>
          <w:lang w:val="x-none" w:eastAsia="x-none"/>
        </w:rPr>
        <w:t>ТАРСКОГО МУНИЦИПАЛЬНОГО РАЙОНА ОМСКОЙ ОБЛАСТИ</w:t>
      </w:r>
    </w:p>
    <w:p w:rsidR="00032A0A" w:rsidRPr="00032A0A" w:rsidRDefault="00032A0A" w:rsidP="00032A0A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 w:eastAsia="x-none"/>
        </w:rPr>
      </w:pPr>
    </w:p>
    <w:p w:rsidR="00032A0A" w:rsidRPr="00032A0A" w:rsidRDefault="00032A0A" w:rsidP="00032A0A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bookmarkStart w:id="0" w:name="_ПОСТАНОВЛЕНИЕ"/>
      <w:bookmarkEnd w:id="0"/>
      <w:r w:rsidRPr="00032A0A">
        <w:rPr>
          <w:b/>
          <w:sz w:val="18"/>
          <w:szCs w:val="18"/>
          <w:lang w:val="x-none" w:eastAsia="x-none"/>
        </w:rPr>
        <w:t>ПОСТАНОВЛЕНИЕ</w:t>
      </w:r>
    </w:p>
    <w:p w:rsidR="00032A0A" w:rsidRPr="00032A0A" w:rsidRDefault="00032A0A" w:rsidP="00032A0A">
      <w:pPr>
        <w:rPr>
          <w:sz w:val="18"/>
          <w:szCs w:val="18"/>
        </w:rPr>
      </w:pPr>
    </w:p>
    <w:p w:rsidR="00032A0A" w:rsidRPr="00032A0A" w:rsidRDefault="00032A0A" w:rsidP="00032A0A">
      <w:pPr>
        <w:jc w:val="center"/>
        <w:rPr>
          <w:sz w:val="18"/>
          <w:szCs w:val="18"/>
        </w:rPr>
      </w:pPr>
      <w:r w:rsidRPr="00032A0A">
        <w:rPr>
          <w:sz w:val="18"/>
          <w:szCs w:val="18"/>
        </w:rPr>
        <w:t>4 декабря 2024 года                                                                                   № 86 а</w:t>
      </w:r>
      <w:r w:rsidRPr="00032A0A">
        <w:rPr>
          <w:sz w:val="18"/>
          <w:szCs w:val="18"/>
          <w:u w:val="single"/>
        </w:rPr>
        <w:br/>
      </w:r>
    </w:p>
    <w:p w:rsidR="00032A0A" w:rsidRPr="00032A0A" w:rsidRDefault="00032A0A" w:rsidP="00032A0A">
      <w:pPr>
        <w:jc w:val="center"/>
        <w:rPr>
          <w:sz w:val="18"/>
          <w:szCs w:val="18"/>
        </w:rPr>
      </w:pPr>
      <w:r w:rsidRPr="00032A0A">
        <w:rPr>
          <w:sz w:val="18"/>
          <w:szCs w:val="18"/>
        </w:rPr>
        <w:t>с. Орлово</w:t>
      </w:r>
    </w:p>
    <w:p w:rsidR="00032A0A" w:rsidRPr="00032A0A" w:rsidRDefault="00032A0A" w:rsidP="00032A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032A0A" w:rsidRPr="00032A0A" w:rsidRDefault="00032A0A" w:rsidP="00032A0A">
      <w:pPr>
        <w:jc w:val="center"/>
        <w:outlineLvl w:val="0"/>
        <w:rPr>
          <w:b/>
          <w:sz w:val="18"/>
          <w:szCs w:val="18"/>
        </w:rPr>
      </w:pPr>
      <w:bookmarkStart w:id="1" w:name="RANGE_A1_E26"/>
      <w:bookmarkEnd w:id="1"/>
      <w:r w:rsidRPr="00032A0A">
        <w:rPr>
          <w:b/>
          <w:sz w:val="18"/>
          <w:szCs w:val="18"/>
        </w:rPr>
        <w:t xml:space="preserve">Об утверждении Программы профилактики рисков причинения вреда (ущерба) охраняемым законом ценностям на 2025 год в рамках </w:t>
      </w:r>
      <w:r w:rsidRPr="00032A0A">
        <w:rPr>
          <w:rFonts w:eastAsia="Calibri"/>
          <w:b/>
          <w:sz w:val="18"/>
          <w:szCs w:val="18"/>
          <w:lang w:eastAsia="en-US"/>
        </w:rPr>
        <w:t>муниципального контроля в сфере благоустройства на территории</w:t>
      </w:r>
      <w:r w:rsidRPr="00032A0A">
        <w:rPr>
          <w:b/>
          <w:sz w:val="18"/>
          <w:szCs w:val="18"/>
        </w:rPr>
        <w:t xml:space="preserve"> Орловского сельского поселения Тарского муниципального района Омской области </w:t>
      </w:r>
    </w:p>
    <w:p w:rsidR="00032A0A" w:rsidRPr="00032A0A" w:rsidRDefault="00032A0A" w:rsidP="00032A0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032A0A" w:rsidRPr="00032A0A" w:rsidRDefault="00032A0A" w:rsidP="00032A0A">
      <w:pPr>
        <w:tabs>
          <w:tab w:val="left" w:pos="284"/>
        </w:tabs>
        <w:ind w:right="-1"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Руководствуясь </w:t>
      </w:r>
      <w:r w:rsidRPr="00771786">
        <w:rPr>
          <w:sz w:val="18"/>
          <w:szCs w:val="18"/>
          <w:shd w:val="clear" w:color="auto" w:fill="FFFFFF"/>
        </w:rPr>
        <w:t xml:space="preserve">Постановлением Правительства </w:t>
      </w:r>
      <w:r w:rsidRPr="00032A0A">
        <w:rPr>
          <w:sz w:val="18"/>
          <w:szCs w:val="18"/>
          <w:shd w:val="clear" w:color="auto" w:fill="FFFFFF"/>
        </w:rPr>
        <w:t>РФ от 25 июня 2021 года № </w:t>
      </w:r>
      <w:r w:rsidRPr="00771786">
        <w:rPr>
          <w:sz w:val="18"/>
          <w:szCs w:val="18"/>
          <w:shd w:val="clear" w:color="auto" w:fill="FFFFFF"/>
        </w:rPr>
        <w:t>990 «</w:t>
      </w:r>
      <w:r w:rsidRPr="00032A0A">
        <w:rPr>
          <w:sz w:val="18"/>
          <w:szCs w:val="1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032A0A">
        <w:rPr>
          <w:sz w:val="18"/>
          <w:szCs w:val="18"/>
        </w:rPr>
        <w:t>, Администрация Орловского сельского поселения Тарского муниципального района постановляет:</w:t>
      </w:r>
    </w:p>
    <w:p w:rsidR="00032A0A" w:rsidRPr="00032A0A" w:rsidRDefault="00032A0A" w:rsidP="00032A0A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outlineLvl w:val="0"/>
        <w:rPr>
          <w:sz w:val="18"/>
          <w:szCs w:val="18"/>
        </w:rPr>
      </w:pPr>
      <w:r w:rsidRPr="00032A0A">
        <w:rPr>
          <w:sz w:val="18"/>
          <w:szCs w:val="18"/>
        </w:rPr>
        <w:lastRenderedPageBreak/>
        <w:t>Утвердить прилагаемую Программу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Орловского сельского поселения Тарского муниципального района Омской области согласно приложению настоящему постановлению.</w:t>
      </w:r>
    </w:p>
    <w:p w:rsidR="00032A0A" w:rsidRPr="00032A0A" w:rsidRDefault="00032A0A" w:rsidP="00032A0A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outlineLvl w:val="0"/>
        <w:rPr>
          <w:b/>
          <w:sz w:val="18"/>
          <w:szCs w:val="18"/>
        </w:rPr>
      </w:pPr>
      <w:r w:rsidRPr="00032A0A">
        <w:rPr>
          <w:sz w:val="18"/>
          <w:szCs w:val="18"/>
        </w:rPr>
        <w:t>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«Интернет».</w:t>
      </w:r>
    </w:p>
    <w:p w:rsidR="00032A0A" w:rsidRPr="00032A0A" w:rsidRDefault="00032A0A" w:rsidP="00032A0A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Контроль за исполнением настоящего постановления оставляю за собой. </w:t>
      </w:r>
    </w:p>
    <w:p w:rsidR="00032A0A" w:rsidRPr="00032A0A" w:rsidRDefault="00032A0A" w:rsidP="00032A0A">
      <w:pPr>
        <w:tabs>
          <w:tab w:val="left" w:pos="7380"/>
        </w:tabs>
        <w:jc w:val="both"/>
        <w:rPr>
          <w:sz w:val="18"/>
          <w:szCs w:val="18"/>
        </w:rPr>
      </w:pPr>
    </w:p>
    <w:p w:rsidR="00032A0A" w:rsidRPr="00032A0A" w:rsidRDefault="00032A0A" w:rsidP="00032A0A">
      <w:pPr>
        <w:tabs>
          <w:tab w:val="left" w:pos="7380"/>
        </w:tabs>
        <w:jc w:val="both"/>
        <w:rPr>
          <w:sz w:val="18"/>
          <w:szCs w:val="18"/>
        </w:rPr>
      </w:pPr>
      <w:r w:rsidRPr="00032A0A">
        <w:rPr>
          <w:sz w:val="18"/>
          <w:szCs w:val="18"/>
        </w:rPr>
        <w:t>Глава Орловского</w:t>
      </w:r>
    </w:p>
    <w:p w:rsidR="00032A0A" w:rsidRPr="00032A0A" w:rsidRDefault="00032A0A" w:rsidP="00032A0A">
      <w:pPr>
        <w:tabs>
          <w:tab w:val="left" w:pos="7380"/>
        </w:tabs>
        <w:rPr>
          <w:sz w:val="18"/>
          <w:szCs w:val="18"/>
        </w:rPr>
      </w:pPr>
      <w:r w:rsidRPr="00032A0A">
        <w:rPr>
          <w:sz w:val="18"/>
          <w:szCs w:val="18"/>
        </w:rPr>
        <w:t>сельского поселения                                                                             А.В. Губкин</w:t>
      </w:r>
      <w:r w:rsidRPr="00032A0A">
        <w:rPr>
          <w:sz w:val="18"/>
          <w:szCs w:val="18"/>
        </w:rPr>
        <w:br/>
      </w:r>
    </w:p>
    <w:p w:rsidR="00032A0A" w:rsidRPr="00032A0A" w:rsidRDefault="00032A0A" w:rsidP="00032A0A">
      <w:pPr>
        <w:jc w:val="center"/>
        <w:outlineLvl w:val="0"/>
        <w:rPr>
          <w:sz w:val="18"/>
          <w:szCs w:val="18"/>
        </w:rPr>
      </w:pPr>
      <w:r w:rsidRPr="00032A0A">
        <w:rPr>
          <w:sz w:val="18"/>
          <w:szCs w:val="18"/>
        </w:rPr>
        <w:br w:type="page"/>
      </w:r>
    </w:p>
    <w:tbl>
      <w:tblPr>
        <w:tblW w:w="4495" w:type="dxa"/>
        <w:jc w:val="right"/>
        <w:tblLayout w:type="fixed"/>
        <w:tblLook w:val="04A0" w:firstRow="1" w:lastRow="0" w:firstColumn="1" w:lastColumn="0" w:noHBand="0" w:noVBand="1"/>
      </w:tblPr>
      <w:tblGrid>
        <w:gridCol w:w="619"/>
        <w:gridCol w:w="2867"/>
        <w:gridCol w:w="342"/>
        <w:gridCol w:w="667"/>
      </w:tblGrid>
      <w:tr w:rsidR="00032A0A" w:rsidRPr="00032A0A" w:rsidTr="00D2461C">
        <w:trPr>
          <w:jc w:val="right"/>
        </w:trPr>
        <w:tc>
          <w:tcPr>
            <w:tcW w:w="4495" w:type="dxa"/>
            <w:gridSpan w:val="4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lastRenderedPageBreak/>
              <w:t>УТВЕРЖДЕНА</w:t>
            </w:r>
          </w:p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постановлением Администрации Орловского сельского поселения Тарского муниципального района Омской области</w:t>
            </w:r>
          </w:p>
        </w:tc>
      </w:tr>
      <w:tr w:rsidR="00032A0A" w:rsidRPr="00032A0A" w:rsidTr="00D2461C">
        <w:trPr>
          <w:jc w:val="right"/>
        </w:trPr>
        <w:tc>
          <w:tcPr>
            <w:tcW w:w="619" w:type="dxa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от</w:t>
            </w:r>
          </w:p>
        </w:tc>
        <w:tc>
          <w:tcPr>
            <w:tcW w:w="2867" w:type="dxa"/>
            <w:tcBorders>
              <w:bottom w:val="single" w:sz="4" w:space="0" w:color="auto"/>
            </w:tcBorders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4 декабря 2024 года</w:t>
            </w:r>
          </w:p>
        </w:tc>
        <w:tc>
          <w:tcPr>
            <w:tcW w:w="342" w:type="dxa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№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86а</w:t>
            </w:r>
          </w:p>
        </w:tc>
      </w:tr>
    </w:tbl>
    <w:p w:rsidR="00032A0A" w:rsidRPr="00032A0A" w:rsidRDefault="00032A0A" w:rsidP="00032A0A">
      <w:pPr>
        <w:jc w:val="center"/>
        <w:outlineLvl w:val="0"/>
        <w:rPr>
          <w:sz w:val="18"/>
          <w:szCs w:val="18"/>
        </w:rPr>
      </w:pPr>
    </w:p>
    <w:p w:rsidR="00032A0A" w:rsidRPr="00032A0A" w:rsidRDefault="00032A0A" w:rsidP="00032A0A">
      <w:pPr>
        <w:jc w:val="center"/>
        <w:outlineLvl w:val="0"/>
        <w:rPr>
          <w:b/>
          <w:sz w:val="18"/>
          <w:szCs w:val="18"/>
        </w:rPr>
      </w:pPr>
      <w:r w:rsidRPr="00032A0A">
        <w:rPr>
          <w:b/>
          <w:sz w:val="18"/>
          <w:szCs w:val="18"/>
        </w:rPr>
        <w:t>ПРОГРАММА</w:t>
      </w:r>
    </w:p>
    <w:p w:rsidR="00032A0A" w:rsidRPr="00032A0A" w:rsidRDefault="00032A0A" w:rsidP="00032A0A">
      <w:pPr>
        <w:jc w:val="center"/>
        <w:outlineLvl w:val="0"/>
        <w:rPr>
          <w:b/>
          <w:sz w:val="18"/>
          <w:szCs w:val="18"/>
        </w:rPr>
      </w:pPr>
      <w:r w:rsidRPr="00032A0A">
        <w:rPr>
          <w:b/>
          <w:sz w:val="18"/>
          <w:szCs w:val="18"/>
        </w:rPr>
        <w:t xml:space="preserve">профилактики рисков причинения вреда (ущерба) охраняемым законом ценностям на 2025 год в рамках </w:t>
      </w:r>
      <w:r w:rsidRPr="00032A0A">
        <w:rPr>
          <w:rFonts w:eastAsia="Calibri"/>
          <w:b/>
          <w:sz w:val="18"/>
          <w:szCs w:val="18"/>
          <w:lang w:eastAsia="en-US"/>
        </w:rPr>
        <w:t>муниципального контроля в сфере благоустройства на территории</w:t>
      </w:r>
      <w:r w:rsidRPr="00032A0A">
        <w:rPr>
          <w:b/>
          <w:sz w:val="18"/>
          <w:szCs w:val="18"/>
        </w:rPr>
        <w:t xml:space="preserve"> Орловского сельского поселения Тарского муниципального района Омской области</w:t>
      </w:r>
    </w:p>
    <w:p w:rsidR="00032A0A" w:rsidRPr="00032A0A" w:rsidRDefault="00032A0A" w:rsidP="00032A0A">
      <w:pPr>
        <w:jc w:val="center"/>
        <w:outlineLvl w:val="0"/>
        <w:rPr>
          <w:b/>
          <w:sz w:val="18"/>
          <w:szCs w:val="18"/>
        </w:rPr>
      </w:pPr>
    </w:p>
    <w:p w:rsidR="00032A0A" w:rsidRPr="00032A0A" w:rsidRDefault="00032A0A" w:rsidP="00032A0A">
      <w:pPr>
        <w:ind w:firstLine="567"/>
        <w:jc w:val="both"/>
        <w:outlineLvl w:val="0"/>
        <w:rPr>
          <w:sz w:val="18"/>
          <w:szCs w:val="18"/>
        </w:rPr>
      </w:pPr>
      <w:r w:rsidRPr="00032A0A">
        <w:rPr>
          <w:sz w:val="18"/>
          <w:szCs w:val="18"/>
        </w:rPr>
        <w:t xml:space="preserve">Настоящая Программа профилактики рисков причинения вреда (ущерба) охраняемым законом ценностям на 2025 год в рамках </w:t>
      </w:r>
      <w:r w:rsidRPr="00032A0A">
        <w:rPr>
          <w:rFonts w:eastAsia="Calibri"/>
          <w:sz w:val="18"/>
          <w:szCs w:val="18"/>
          <w:lang w:eastAsia="en-US"/>
        </w:rPr>
        <w:t>муниципального контроля в сфере благоустройства на территории</w:t>
      </w:r>
      <w:r w:rsidRPr="00032A0A">
        <w:rPr>
          <w:sz w:val="18"/>
          <w:szCs w:val="18"/>
        </w:rPr>
        <w:t xml:space="preserve"> Орловского</w:t>
      </w:r>
      <w:r w:rsidRPr="00032A0A">
        <w:rPr>
          <w:rFonts w:eastAsia="Calibri"/>
          <w:sz w:val="18"/>
          <w:szCs w:val="18"/>
          <w:lang w:eastAsia="en-US"/>
        </w:rPr>
        <w:t xml:space="preserve"> сельского поселения Тарского муниципального района Омской области</w:t>
      </w:r>
      <w:r w:rsidRPr="00032A0A">
        <w:rPr>
          <w:sz w:val="18"/>
          <w:szCs w:val="1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32A0A" w:rsidRPr="00032A0A" w:rsidRDefault="00032A0A" w:rsidP="00032A0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Настоящая Программа разработана и подлежит исполнению Администрацией Орловского</w:t>
      </w:r>
      <w:r w:rsidRPr="00032A0A">
        <w:rPr>
          <w:rFonts w:eastAsia="Calibri"/>
          <w:sz w:val="18"/>
          <w:szCs w:val="18"/>
          <w:lang w:eastAsia="en-US"/>
        </w:rPr>
        <w:t xml:space="preserve"> сельского поселения Тарского муниципального района Омской области</w:t>
      </w:r>
      <w:r w:rsidRPr="00032A0A">
        <w:rPr>
          <w:sz w:val="18"/>
          <w:szCs w:val="18"/>
        </w:rPr>
        <w:t xml:space="preserve"> (далее по тексту – Администрация).</w:t>
      </w:r>
    </w:p>
    <w:p w:rsidR="00032A0A" w:rsidRPr="00032A0A" w:rsidRDefault="00032A0A" w:rsidP="00032A0A">
      <w:pPr>
        <w:autoSpaceDE w:val="0"/>
        <w:autoSpaceDN w:val="0"/>
        <w:adjustRightInd w:val="0"/>
        <w:ind w:firstLine="567"/>
        <w:jc w:val="both"/>
        <w:rPr>
          <w:b/>
          <w:sz w:val="18"/>
          <w:szCs w:val="18"/>
        </w:rPr>
      </w:pPr>
    </w:p>
    <w:p w:rsidR="00032A0A" w:rsidRPr="00032A0A" w:rsidRDefault="00032A0A" w:rsidP="00032A0A">
      <w:pPr>
        <w:jc w:val="center"/>
        <w:rPr>
          <w:b/>
          <w:sz w:val="18"/>
          <w:szCs w:val="18"/>
        </w:rPr>
      </w:pPr>
      <w:r w:rsidRPr="00032A0A">
        <w:rPr>
          <w:b/>
          <w:sz w:val="18"/>
          <w:szCs w:val="18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032A0A" w:rsidRPr="00032A0A" w:rsidRDefault="00032A0A" w:rsidP="00032A0A">
      <w:pPr>
        <w:ind w:left="567"/>
        <w:jc w:val="center"/>
        <w:rPr>
          <w:sz w:val="18"/>
          <w:szCs w:val="18"/>
        </w:rPr>
      </w:pP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1.1. Вид муниципального контроля: муниципальный контроль в сфере благоустройства.</w:t>
      </w:r>
    </w:p>
    <w:p w:rsidR="00032A0A" w:rsidRPr="00032A0A" w:rsidRDefault="00032A0A" w:rsidP="00032A0A">
      <w:pPr>
        <w:ind w:firstLine="709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1.2. Предметом муниципального контроля на территории муниципального образования является: </w:t>
      </w:r>
    </w:p>
    <w:p w:rsidR="00032A0A" w:rsidRPr="00032A0A" w:rsidRDefault="00032A0A" w:rsidP="00032A0A">
      <w:pPr>
        <w:ind w:firstLine="709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- соблюдение организациями и физическими лицами обязательных требований, установленных правилами благоустройства, соблюдения чистоты и порядка на территории </w:t>
      </w:r>
      <w:r w:rsidRPr="00032A0A">
        <w:rPr>
          <w:rFonts w:eastAsia="Calibri"/>
          <w:sz w:val="18"/>
          <w:szCs w:val="18"/>
          <w:lang w:eastAsia="en-US"/>
        </w:rPr>
        <w:t>муниципального образования</w:t>
      </w:r>
      <w:r w:rsidRPr="00032A0A">
        <w:rPr>
          <w:iCs/>
          <w:sz w:val="18"/>
          <w:szCs w:val="18"/>
        </w:rPr>
        <w:t xml:space="preserve">, </w:t>
      </w:r>
      <w:r w:rsidRPr="00032A0A">
        <w:rPr>
          <w:sz w:val="18"/>
          <w:szCs w:val="1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032A0A">
        <w:rPr>
          <w:rFonts w:eastAsia="Calibri"/>
          <w:sz w:val="18"/>
          <w:szCs w:val="18"/>
          <w:lang w:eastAsia="en-US"/>
        </w:rPr>
        <w:t>муниципального образования</w:t>
      </w:r>
      <w:r w:rsidRPr="00032A0A">
        <w:rPr>
          <w:sz w:val="18"/>
          <w:szCs w:val="18"/>
        </w:rPr>
        <w:t xml:space="preserve"> в соответствии с Правилами;</w:t>
      </w:r>
    </w:p>
    <w:p w:rsidR="00032A0A" w:rsidRPr="00032A0A" w:rsidRDefault="00032A0A" w:rsidP="00032A0A">
      <w:pPr>
        <w:tabs>
          <w:tab w:val="left" w:pos="1134"/>
        </w:tabs>
        <w:ind w:firstLine="709"/>
        <w:contextualSpacing/>
        <w:jc w:val="both"/>
        <w:rPr>
          <w:rFonts w:eastAsia="Calibri"/>
          <w:sz w:val="18"/>
          <w:szCs w:val="18"/>
          <w:lang w:eastAsia="en-US"/>
        </w:rPr>
      </w:pPr>
      <w:r w:rsidRPr="00032A0A">
        <w:rPr>
          <w:rFonts w:eastAsia="Calibri"/>
          <w:sz w:val="18"/>
          <w:szCs w:val="18"/>
          <w:lang w:eastAsia="en-US"/>
        </w:rPr>
        <w:t xml:space="preserve">- </w:t>
      </w:r>
      <w:r w:rsidRPr="00032A0A">
        <w:rPr>
          <w:rFonts w:eastAsia="Calibri"/>
          <w:sz w:val="18"/>
          <w:szCs w:val="18"/>
          <w:lang w:val="x-none" w:eastAsia="en-US"/>
        </w:rPr>
        <w:t>исполнение решений, принимаемых по результатам контрольных мероприятий.</w:t>
      </w:r>
    </w:p>
    <w:p w:rsidR="00032A0A" w:rsidRPr="00032A0A" w:rsidRDefault="00032A0A" w:rsidP="00032A0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В рамках профилактики</w:t>
      </w:r>
      <w:r w:rsidRPr="00032A0A">
        <w:rPr>
          <w:rFonts w:eastAsia="Calibri"/>
          <w:sz w:val="18"/>
          <w:szCs w:val="18"/>
          <w:lang w:eastAsia="en-US"/>
        </w:rPr>
        <w:t xml:space="preserve"> рисков причинения вреда (ущерба) охраняемым законом ценностям</w:t>
      </w:r>
      <w:r w:rsidRPr="00032A0A">
        <w:rPr>
          <w:sz w:val="18"/>
          <w:szCs w:val="18"/>
        </w:rPr>
        <w:t xml:space="preserve"> Администрацией в 2024 году осуществляются следующие мероприятия:</w:t>
      </w:r>
    </w:p>
    <w:p w:rsidR="00032A0A" w:rsidRPr="00032A0A" w:rsidRDefault="00032A0A" w:rsidP="00032A0A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размещение на официальном сайте Администрации в информационно-телекоммуникационной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032A0A" w:rsidRPr="00032A0A" w:rsidRDefault="00032A0A" w:rsidP="00032A0A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032A0A" w:rsidRPr="00032A0A" w:rsidRDefault="00032A0A" w:rsidP="00032A0A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обеспечение регулярного обобщения практики осуществления муниципального контроля и размещение на официальном сайте Администрации в информационно-телекоммуникационной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032A0A" w:rsidRPr="00032A0A" w:rsidRDefault="00032A0A" w:rsidP="00032A0A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032A0A" w:rsidRPr="00032A0A" w:rsidRDefault="00032A0A" w:rsidP="00032A0A">
      <w:pPr>
        <w:tabs>
          <w:tab w:val="left" w:pos="851"/>
        </w:tabs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За 9 месяцев 2024 года Администрацией выдано 0 предостережений о недопустимости нарушения обязательных требований.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</w:p>
    <w:p w:rsidR="00032A0A" w:rsidRPr="00032A0A" w:rsidRDefault="00032A0A" w:rsidP="00032A0A">
      <w:pPr>
        <w:jc w:val="center"/>
        <w:rPr>
          <w:b/>
          <w:sz w:val="18"/>
          <w:szCs w:val="18"/>
        </w:rPr>
      </w:pPr>
      <w:r w:rsidRPr="00032A0A">
        <w:rPr>
          <w:b/>
          <w:color w:val="000000"/>
          <w:sz w:val="18"/>
          <w:szCs w:val="18"/>
          <w:shd w:val="clear" w:color="auto" w:fill="FFFFFF"/>
        </w:rPr>
        <w:t>2. Цели и задачи реализации Программы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2.1. Целями профилактической работы являются: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lastRenderedPageBreak/>
        <w:t xml:space="preserve">1) стимулирование добросовестного соблюдения обязательных требований всеми контролируемыми лицами; 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5) снижение административной нагрузки на контролируемых лиц;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6) снижение размера ущерба, причиняемого охраняемым законом ценностям.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2.2. Задачами профилактической работы являются: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1) укрепление системы профилактики нарушений обязательных требований;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В положении о виде контроля с</w:t>
      </w:r>
      <w:r w:rsidRPr="00032A0A">
        <w:rPr>
          <w:sz w:val="18"/>
          <w:szCs w:val="18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032A0A">
        <w:rPr>
          <w:sz w:val="18"/>
          <w:szCs w:val="18"/>
          <w:shd w:val="clear" w:color="auto" w:fill="FFFFFF"/>
        </w:rPr>
        <w:t>самообследование</w:t>
      </w:r>
      <w:proofErr w:type="spellEnd"/>
      <w:r w:rsidRPr="00032A0A">
        <w:rPr>
          <w:sz w:val="18"/>
          <w:szCs w:val="18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032A0A">
        <w:rPr>
          <w:sz w:val="18"/>
          <w:szCs w:val="18"/>
          <w:shd w:val="clear" w:color="auto" w:fill="FFFFFF"/>
        </w:rPr>
        <w:t>самообследования</w:t>
      </w:r>
      <w:proofErr w:type="spellEnd"/>
      <w:r w:rsidRPr="00032A0A">
        <w:rPr>
          <w:sz w:val="18"/>
          <w:szCs w:val="18"/>
          <w:shd w:val="clear" w:color="auto" w:fill="FFFFFF"/>
        </w:rPr>
        <w:t xml:space="preserve"> в автоматизированном режиме не определены (ч.1 ст.51 № 248-ФЗ).</w:t>
      </w:r>
    </w:p>
    <w:p w:rsidR="00032A0A" w:rsidRPr="00032A0A" w:rsidRDefault="00032A0A" w:rsidP="00032A0A">
      <w:pPr>
        <w:ind w:firstLine="567"/>
        <w:jc w:val="center"/>
        <w:rPr>
          <w:b/>
          <w:color w:val="000000"/>
          <w:sz w:val="18"/>
          <w:szCs w:val="18"/>
          <w:shd w:val="clear" w:color="auto" w:fill="FFFFFF"/>
        </w:rPr>
      </w:pPr>
    </w:p>
    <w:p w:rsidR="00032A0A" w:rsidRPr="00032A0A" w:rsidRDefault="00032A0A" w:rsidP="00032A0A">
      <w:pPr>
        <w:numPr>
          <w:ilvl w:val="0"/>
          <w:numId w:val="8"/>
        </w:numPr>
        <w:tabs>
          <w:tab w:val="left" w:pos="426"/>
        </w:tabs>
        <w:ind w:left="0" w:firstLine="0"/>
        <w:jc w:val="center"/>
        <w:rPr>
          <w:b/>
          <w:color w:val="000000"/>
          <w:sz w:val="18"/>
          <w:szCs w:val="18"/>
          <w:shd w:val="clear" w:color="auto" w:fill="FFFFFF"/>
        </w:rPr>
      </w:pPr>
      <w:r w:rsidRPr="00032A0A">
        <w:rPr>
          <w:b/>
          <w:color w:val="000000"/>
          <w:sz w:val="18"/>
          <w:szCs w:val="18"/>
          <w:shd w:val="clear" w:color="auto" w:fill="FFFFFF"/>
        </w:rPr>
        <w:t>Перечень профилактических мероприятий, сроки (периодичность) их проведения</w:t>
      </w:r>
    </w:p>
    <w:p w:rsidR="00032A0A" w:rsidRPr="00032A0A" w:rsidRDefault="00032A0A" w:rsidP="00032A0A">
      <w:pPr>
        <w:numPr>
          <w:ilvl w:val="0"/>
          <w:numId w:val="8"/>
        </w:numPr>
        <w:tabs>
          <w:tab w:val="left" w:pos="426"/>
        </w:tabs>
        <w:ind w:left="0" w:firstLine="0"/>
        <w:jc w:val="center"/>
        <w:rPr>
          <w:b/>
          <w:color w:val="000000"/>
          <w:sz w:val="18"/>
          <w:szCs w:val="18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3986"/>
        <w:gridCol w:w="2348"/>
        <w:gridCol w:w="2363"/>
      </w:tblGrid>
      <w:tr w:rsidR="00032A0A" w:rsidRPr="00032A0A" w:rsidTr="00D2461C">
        <w:tc>
          <w:tcPr>
            <w:tcW w:w="800" w:type="dxa"/>
            <w:shd w:val="clear" w:color="auto" w:fill="auto"/>
            <w:vAlign w:val="center"/>
          </w:tcPr>
          <w:p w:rsidR="00032A0A" w:rsidRPr="00032A0A" w:rsidRDefault="00032A0A" w:rsidP="00032A0A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№ п/п</w:t>
            </w:r>
          </w:p>
          <w:p w:rsidR="00032A0A" w:rsidRPr="00032A0A" w:rsidRDefault="00032A0A" w:rsidP="00032A0A">
            <w:pPr>
              <w:ind w:left="51" w:right="5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  <w:vAlign w:val="center"/>
          </w:tcPr>
          <w:p w:rsidR="00032A0A" w:rsidRPr="00032A0A" w:rsidRDefault="00032A0A" w:rsidP="00032A0A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032A0A" w:rsidRPr="00032A0A" w:rsidRDefault="00032A0A" w:rsidP="00032A0A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Срок реализации мероприятия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032A0A" w:rsidRPr="00032A0A" w:rsidRDefault="00032A0A" w:rsidP="00032A0A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Ответственное должностное лицо</w:t>
            </w:r>
          </w:p>
        </w:tc>
      </w:tr>
      <w:tr w:rsidR="00032A0A" w:rsidRPr="00032A0A" w:rsidTr="00D2461C">
        <w:tc>
          <w:tcPr>
            <w:tcW w:w="800" w:type="dxa"/>
            <w:shd w:val="clear" w:color="auto" w:fill="auto"/>
          </w:tcPr>
          <w:p w:rsidR="00032A0A" w:rsidRPr="00032A0A" w:rsidRDefault="00032A0A" w:rsidP="00032A0A">
            <w:pPr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1</w:t>
            </w:r>
          </w:p>
        </w:tc>
        <w:tc>
          <w:tcPr>
            <w:tcW w:w="3986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rPr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Информирование</w:t>
            </w:r>
          </w:p>
          <w:p w:rsidR="00032A0A" w:rsidRPr="00032A0A" w:rsidRDefault="00032A0A" w:rsidP="00032A0A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 </w:t>
            </w:r>
          </w:p>
        </w:tc>
        <w:tc>
          <w:tcPr>
            <w:tcW w:w="2348" w:type="dxa"/>
            <w:shd w:val="clear" w:color="auto" w:fill="auto"/>
          </w:tcPr>
          <w:p w:rsidR="00032A0A" w:rsidRPr="00032A0A" w:rsidRDefault="00032A0A" w:rsidP="00032A0A">
            <w:pPr>
              <w:ind w:left="51" w:right="51" w:firstLine="119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Постоянно</w:t>
            </w:r>
          </w:p>
        </w:tc>
        <w:tc>
          <w:tcPr>
            <w:tcW w:w="2363" w:type="dxa"/>
            <w:shd w:val="clear" w:color="auto" w:fill="auto"/>
          </w:tcPr>
          <w:p w:rsidR="00032A0A" w:rsidRPr="00032A0A" w:rsidRDefault="00032A0A" w:rsidP="00032A0A">
            <w:pPr>
              <w:ind w:left="51" w:right="51" w:firstLine="119"/>
              <w:jc w:val="center"/>
              <w:rPr>
                <w:sz w:val="18"/>
                <w:szCs w:val="18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032A0A" w:rsidRPr="00032A0A" w:rsidTr="00D2461C">
        <w:tc>
          <w:tcPr>
            <w:tcW w:w="800" w:type="dxa"/>
            <w:shd w:val="clear" w:color="auto" w:fill="auto"/>
          </w:tcPr>
          <w:p w:rsidR="00032A0A" w:rsidRPr="00032A0A" w:rsidRDefault="00032A0A" w:rsidP="00032A0A">
            <w:pPr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2</w:t>
            </w:r>
          </w:p>
        </w:tc>
        <w:tc>
          <w:tcPr>
            <w:tcW w:w="3986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Обобщение правоприменительной практики</w:t>
            </w:r>
          </w:p>
          <w:p w:rsidR="00032A0A" w:rsidRPr="00032A0A" w:rsidRDefault="00032A0A" w:rsidP="00032A0A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032A0A" w:rsidRPr="00032A0A" w:rsidRDefault="00032A0A" w:rsidP="00032A0A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348" w:type="dxa"/>
            <w:shd w:val="clear" w:color="auto" w:fill="auto"/>
          </w:tcPr>
          <w:p w:rsidR="00032A0A" w:rsidRPr="00032A0A" w:rsidRDefault="00032A0A" w:rsidP="00032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1" w:right="51" w:firstLine="119"/>
              <w:jc w:val="center"/>
              <w:rPr>
                <w:sz w:val="18"/>
                <w:szCs w:val="18"/>
                <w:lang w:val="x-none" w:eastAsia="x-none"/>
              </w:rPr>
            </w:pPr>
            <w:r w:rsidRPr="00032A0A">
              <w:rPr>
                <w:sz w:val="18"/>
                <w:szCs w:val="18"/>
                <w:lang w:val="x-none" w:eastAsia="x-none"/>
              </w:rPr>
              <w:t xml:space="preserve">ежегодно не позднее </w:t>
            </w:r>
            <w:r w:rsidRPr="00032A0A">
              <w:rPr>
                <w:b/>
                <w:sz w:val="18"/>
                <w:szCs w:val="18"/>
                <w:lang w:val="x-none" w:eastAsia="x-none"/>
              </w:rPr>
              <w:t>30 января года,</w:t>
            </w:r>
            <w:r w:rsidRPr="00032A0A">
              <w:rPr>
                <w:sz w:val="18"/>
                <w:szCs w:val="18"/>
                <w:lang w:val="x-none" w:eastAsia="x-none"/>
              </w:rPr>
              <w:t xml:space="preserve"> следующего за годом обобщения правоприменительной практики.</w:t>
            </w:r>
          </w:p>
          <w:p w:rsidR="00032A0A" w:rsidRPr="00032A0A" w:rsidRDefault="00032A0A" w:rsidP="00032A0A">
            <w:pPr>
              <w:ind w:left="51" w:right="51" w:firstLine="119"/>
              <w:jc w:val="both"/>
              <w:rPr>
                <w:sz w:val="18"/>
                <w:szCs w:val="18"/>
                <w:lang w:val="x-none"/>
              </w:rPr>
            </w:pPr>
          </w:p>
        </w:tc>
        <w:tc>
          <w:tcPr>
            <w:tcW w:w="2363" w:type="dxa"/>
            <w:shd w:val="clear" w:color="auto" w:fill="auto"/>
          </w:tcPr>
          <w:p w:rsidR="00032A0A" w:rsidRPr="00032A0A" w:rsidRDefault="00032A0A" w:rsidP="00032A0A">
            <w:pPr>
              <w:ind w:left="51" w:right="51" w:firstLine="119"/>
              <w:jc w:val="center"/>
              <w:rPr>
                <w:sz w:val="18"/>
                <w:szCs w:val="18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032A0A" w:rsidRPr="00032A0A" w:rsidTr="00D2461C">
        <w:tc>
          <w:tcPr>
            <w:tcW w:w="800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032A0A">
              <w:rPr>
                <w:rFonts w:eastAsia="Courier New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86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Объявление предостережения</w:t>
            </w:r>
          </w:p>
          <w:p w:rsidR="00032A0A" w:rsidRPr="00032A0A" w:rsidRDefault="00032A0A" w:rsidP="00032A0A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 xml:space="preserve">Предостережение о недопустимости нарушения </w:t>
            </w:r>
            <w:r w:rsidRPr="00032A0A">
              <w:rPr>
                <w:sz w:val="18"/>
                <w:szCs w:val="18"/>
              </w:rPr>
              <w:lastRenderedPageBreak/>
              <w:t>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48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 w:firstLine="119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032A0A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По мере появления оснований, </w:t>
            </w:r>
            <w:r w:rsidRPr="00032A0A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предусмотренных законодательством</w:t>
            </w:r>
          </w:p>
        </w:tc>
        <w:tc>
          <w:tcPr>
            <w:tcW w:w="2363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 w:firstLine="119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Специалист администрации, к </w:t>
            </w:r>
            <w:r w:rsidRPr="00032A0A">
              <w:rPr>
                <w:rFonts w:eastAsia="Calibri"/>
                <w:sz w:val="18"/>
                <w:szCs w:val="18"/>
                <w:lang w:eastAsia="en-US"/>
              </w:rPr>
              <w:lastRenderedPageBreak/>
              <w:t>должностным обязанностям которого относится осуществление муниципального контроля</w:t>
            </w:r>
          </w:p>
        </w:tc>
      </w:tr>
      <w:tr w:rsidR="00032A0A" w:rsidRPr="00032A0A" w:rsidTr="00D2461C">
        <w:tc>
          <w:tcPr>
            <w:tcW w:w="800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3986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firstLine="119"/>
              <w:jc w:val="both"/>
              <w:rPr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Консультирование</w:t>
            </w:r>
            <w:r w:rsidRPr="00032A0A">
              <w:rPr>
                <w:sz w:val="18"/>
                <w:szCs w:val="18"/>
              </w:rPr>
              <w:t>.</w:t>
            </w:r>
          </w:p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firstLine="119"/>
              <w:jc w:val="both"/>
              <w:rPr>
                <w:color w:val="FF0000"/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348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30" w:lineRule="exact"/>
              <w:ind w:left="51" w:right="51" w:firstLine="119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363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 w:firstLine="119"/>
              <w:jc w:val="center"/>
              <w:rPr>
                <w:sz w:val="18"/>
                <w:szCs w:val="18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032A0A" w:rsidRPr="00032A0A" w:rsidTr="00D2461C">
        <w:tc>
          <w:tcPr>
            <w:tcW w:w="800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5</w:t>
            </w:r>
          </w:p>
          <w:p w:rsidR="00032A0A" w:rsidRPr="00032A0A" w:rsidRDefault="00032A0A" w:rsidP="00032A0A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firstLine="119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Профилактический визит</w:t>
            </w:r>
          </w:p>
        </w:tc>
        <w:tc>
          <w:tcPr>
            <w:tcW w:w="2348" w:type="dxa"/>
            <w:shd w:val="clear" w:color="auto" w:fill="auto"/>
          </w:tcPr>
          <w:p w:rsidR="00032A0A" w:rsidRPr="00032A0A" w:rsidRDefault="00032A0A" w:rsidP="00032A0A">
            <w:pPr>
              <w:shd w:val="clear" w:color="auto" w:fill="FFFFFF"/>
              <w:ind w:left="51" w:right="51" w:firstLine="119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2363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 w:firstLine="119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032A0A" w:rsidRPr="00032A0A" w:rsidRDefault="00032A0A" w:rsidP="00032A0A">
      <w:pPr>
        <w:ind w:firstLine="567"/>
        <w:jc w:val="center"/>
        <w:rPr>
          <w:sz w:val="18"/>
          <w:szCs w:val="18"/>
        </w:rPr>
      </w:pPr>
    </w:p>
    <w:p w:rsidR="00032A0A" w:rsidRPr="00032A0A" w:rsidRDefault="00032A0A" w:rsidP="00032A0A">
      <w:pPr>
        <w:ind w:firstLine="567"/>
        <w:jc w:val="center"/>
        <w:rPr>
          <w:b/>
          <w:color w:val="000000"/>
          <w:sz w:val="18"/>
          <w:szCs w:val="18"/>
          <w:shd w:val="clear" w:color="auto" w:fill="FFFFFF"/>
        </w:rPr>
      </w:pPr>
      <w:r w:rsidRPr="00032A0A">
        <w:rPr>
          <w:b/>
          <w:color w:val="000000"/>
          <w:sz w:val="18"/>
          <w:szCs w:val="18"/>
          <w:shd w:val="clear" w:color="auto" w:fill="FFFFFF"/>
        </w:rPr>
        <w:t>4. Показатели результативности и эффективности Программы</w:t>
      </w:r>
    </w:p>
    <w:p w:rsidR="00032A0A" w:rsidRPr="00032A0A" w:rsidRDefault="00032A0A" w:rsidP="00032A0A">
      <w:pPr>
        <w:ind w:firstLine="567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095"/>
        <w:gridCol w:w="2393"/>
      </w:tblGrid>
      <w:tr w:rsidR="00032A0A" w:rsidRPr="00032A0A" w:rsidTr="00D2461C">
        <w:tc>
          <w:tcPr>
            <w:tcW w:w="959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№</w:t>
            </w:r>
          </w:p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6095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393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Величина</w:t>
            </w:r>
          </w:p>
        </w:tc>
      </w:tr>
      <w:tr w:rsidR="00032A0A" w:rsidRPr="00032A0A" w:rsidTr="00D2461C">
        <w:tc>
          <w:tcPr>
            <w:tcW w:w="959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393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100%</w:t>
            </w:r>
          </w:p>
        </w:tc>
      </w:tr>
      <w:tr w:rsidR="00032A0A" w:rsidRPr="00032A0A" w:rsidTr="00D2461C">
        <w:tc>
          <w:tcPr>
            <w:tcW w:w="959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2393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 xml:space="preserve">Исполнено / </w:t>
            </w:r>
          </w:p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Не исполнено</w:t>
            </w:r>
          </w:p>
        </w:tc>
      </w:tr>
      <w:tr w:rsidR="00032A0A" w:rsidRPr="00032A0A" w:rsidTr="00D2461C">
        <w:tc>
          <w:tcPr>
            <w:tcW w:w="959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rFonts w:cs="Arial"/>
                <w:sz w:val="18"/>
                <w:szCs w:val="18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393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20% и более</w:t>
            </w:r>
          </w:p>
        </w:tc>
      </w:tr>
      <w:tr w:rsidR="00032A0A" w:rsidRPr="00032A0A" w:rsidTr="00D2461C">
        <w:tc>
          <w:tcPr>
            <w:tcW w:w="959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2393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77" w:lineRule="exact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100%</w:t>
            </w:r>
          </w:p>
        </w:tc>
      </w:tr>
    </w:tbl>
    <w:p w:rsidR="00032A0A" w:rsidRPr="00032A0A" w:rsidRDefault="00032A0A" w:rsidP="00032A0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032A0A" w:rsidRPr="00032A0A" w:rsidRDefault="00032A0A" w:rsidP="00032A0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032A0A" w:rsidRPr="00032A0A" w:rsidRDefault="00032A0A" w:rsidP="00032A0A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032A0A">
        <w:rPr>
          <w:b/>
          <w:sz w:val="18"/>
          <w:szCs w:val="18"/>
          <w:lang w:val="x-none" w:eastAsia="x-none"/>
        </w:rPr>
        <w:t>АДМИНИСТРАЦИЯ ОРЛОВСКОГО СЕЛЬСКОГО ПОСЕЛЕНИЯ</w:t>
      </w:r>
    </w:p>
    <w:p w:rsidR="00032A0A" w:rsidRPr="00032A0A" w:rsidRDefault="00032A0A" w:rsidP="00032A0A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032A0A">
        <w:rPr>
          <w:b/>
          <w:sz w:val="18"/>
          <w:szCs w:val="18"/>
          <w:lang w:val="x-none" w:eastAsia="x-none"/>
        </w:rPr>
        <w:t>ТАРСКОГО МУНИЦИПАЛЬНОГО РАЙОНА ОМСКОЙ ОБЛАСТИ</w:t>
      </w:r>
    </w:p>
    <w:p w:rsidR="00032A0A" w:rsidRPr="00032A0A" w:rsidRDefault="00032A0A" w:rsidP="00032A0A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 w:eastAsia="x-none"/>
        </w:rPr>
      </w:pPr>
    </w:p>
    <w:p w:rsidR="00032A0A" w:rsidRPr="00032A0A" w:rsidRDefault="00032A0A" w:rsidP="00032A0A">
      <w:pPr>
        <w:tabs>
          <w:tab w:val="left" w:pos="0"/>
          <w:tab w:val="left" w:pos="1260"/>
        </w:tabs>
        <w:ind w:left="283"/>
        <w:jc w:val="center"/>
        <w:rPr>
          <w:b/>
          <w:sz w:val="18"/>
          <w:szCs w:val="18"/>
          <w:lang w:val="x-none" w:eastAsia="x-none"/>
        </w:rPr>
      </w:pPr>
      <w:r w:rsidRPr="00032A0A">
        <w:rPr>
          <w:b/>
          <w:sz w:val="18"/>
          <w:szCs w:val="18"/>
          <w:lang w:val="x-none" w:eastAsia="x-none"/>
        </w:rPr>
        <w:t>ПОСТАНОВЛЕНИЕ</w:t>
      </w:r>
    </w:p>
    <w:p w:rsidR="00032A0A" w:rsidRPr="00032A0A" w:rsidRDefault="00032A0A" w:rsidP="00032A0A">
      <w:pPr>
        <w:rPr>
          <w:sz w:val="18"/>
          <w:szCs w:val="18"/>
        </w:rPr>
      </w:pPr>
    </w:p>
    <w:p w:rsidR="00032A0A" w:rsidRPr="00032A0A" w:rsidRDefault="00032A0A" w:rsidP="00032A0A">
      <w:pPr>
        <w:jc w:val="center"/>
        <w:rPr>
          <w:sz w:val="18"/>
          <w:szCs w:val="18"/>
        </w:rPr>
      </w:pPr>
      <w:r w:rsidRPr="00032A0A">
        <w:rPr>
          <w:sz w:val="18"/>
          <w:szCs w:val="18"/>
        </w:rPr>
        <w:t>4 декабря 2024 года                                                                                 № 86 б</w:t>
      </w:r>
      <w:r w:rsidRPr="00032A0A">
        <w:rPr>
          <w:sz w:val="18"/>
          <w:szCs w:val="18"/>
          <w:u w:val="single"/>
        </w:rPr>
        <w:br/>
      </w:r>
    </w:p>
    <w:p w:rsidR="00032A0A" w:rsidRPr="00032A0A" w:rsidRDefault="00032A0A" w:rsidP="00032A0A">
      <w:pPr>
        <w:jc w:val="center"/>
        <w:rPr>
          <w:sz w:val="18"/>
          <w:szCs w:val="18"/>
        </w:rPr>
      </w:pPr>
      <w:r w:rsidRPr="00032A0A">
        <w:rPr>
          <w:sz w:val="18"/>
          <w:szCs w:val="18"/>
        </w:rPr>
        <w:t>с. Орлово</w:t>
      </w:r>
    </w:p>
    <w:p w:rsidR="00032A0A" w:rsidRPr="00032A0A" w:rsidRDefault="00032A0A" w:rsidP="00032A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032A0A" w:rsidRPr="00032A0A" w:rsidRDefault="00032A0A" w:rsidP="00032A0A">
      <w:pPr>
        <w:jc w:val="center"/>
        <w:outlineLvl w:val="0"/>
        <w:rPr>
          <w:b/>
          <w:sz w:val="18"/>
          <w:szCs w:val="18"/>
        </w:rPr>
      </w:pPr>
      <w:r w:rsidRPr="00032A0A">
        <w:rPr>
          <w:b/>
          <w:sz w:val="18"/>
          <w:szCs w:val="18"/>
        </w:rPr>
        <w:t xml:space="preserve">Об утверждении Программы профилактики рисков причинения вреда (ущерба) охраняемым законом ценностям на 2025 год в сфере муниципального контроля </w:t>
      </w:r>
      <w:r w:rsidRPr="00032A0A">
        <w:rPr>
          <w:b/>
          <w:spacing w:val="2"/>
          <w:sz w:val="18"/>
          <w:szCs w:val="1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032A0A">
        <w:rPr>
          <w:b/>
          <w:sz w:val="18"/>
          <w:szCs w:val="18"/>
        </w:rPr>
        <w:t xml:space="preserve">границах населенных пунктов Орловского сельского поселения Тарского муниципального района Омской области </w:t>
      </w:r>
    </w:p>
    <w:p w:rsidR="00032A0A" w:rsidRPr="00032A0A" w:rsidRDefault="00032A0A" w:rsidP="00032A0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032A0A" w:rsidRPr="00032A0A" w:rsidRDefault="00032A0A" w:rsidP="00032A0A">
      <w:pPr>
        <w:tabs>
          <w:tab w:val="left" w:pos="284"/>
        </w:tabs>
        <w:ind w:right="-1"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Руководствуясь </w:t>
      </w:r>
      <w:r w:rsidRPr="00032A0A">
        <w:rPr>
          <w:sz w:val="18"/>
          <w:szCs w:val="18"/>
          <w:shd w:val="clear" w:color="auto" w:fill="FFFFFF"/>
        </w:rPr>
        <w:t>Постановлением Правительства РФ от 25 июня 2021 года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032A0A">
        <w:rPr>
          <w:sz w:val="18"/>
          <w:szCs w:val="18"/>
        </w:rPr>
        <w:t>, Администрация Орловского сельского поселения Тарского муниципального района постановляет:</w:t>
      </w:r>
    </w:p>
    <w:p w:rsidR="00032A0A" w:rsidRPr="00032A0A" w:rsidRDefault="00032A0A" w:rsidP="00032A0A">
      <w:pPr>
        <w:tabs>
          <w:tab w:val="left" w:pos="1134"/>
        </w:tabs>
        <w:outlineLvl w:val="0"/>
        <w:rPr>
          <w:sz w:val="18"/>
          <w:szCs w:val="18"/>
        </w:rPr>
      </w:pPr>
      <w:r w:rsidRPr="00032A0A">
        <w:rPr>
          <w:sz w:val="18"/>
          <w:szCs w:val="18"/>
        </w:rPr>
        <w:t>1.Утвердить прилагаемую Программу профилактики рисков причинения вреда (ущерба) охраняемым законом ценностям на 2025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Орловского сельского поселения Тарского муниципального района Омской области согласно приложению настоящему постановлению.</w:t>
      </w:r>
    </w:p>
    <w:p w:rsidR="00032A0A" w:rsidRPr="00032A0A" w:rsidRDefault="00032A0A" w:rsidP="00032A0A">
      <w:pPr>
        <w:tabs>
          <w:tab w:val="left" w:pos="1134"/>
        </w:tabs>
        <w:outlineLvl w:val="0"/>
        <w:rPr>
          <w:b/>
          <w:sz w:val="18"/>
          <w:szCs w:val="18"/>
        </w:rPr>
      </w:pPr>
      <w:r w:rsidRPr="00032A0A">
        <w:rPr>
          <w:sz w:val="18"/>
          <w:szCs w:val="18"/>
        </w:rPr>
        <w:t>2.Опубликовать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в сети «Интернет».</w:t>
      </w:r>
    </w:p>
    <w:p w:rsidR="00032A0A" w:rsidRPr="00032A0A" w:rsidRDefault="00032A0A" w:rsidP="00032A0A">
      <w:pPr>
        <w:tabs>
          <w:tab w:val="left" w:pos="1134"/>
        </w:tabs>
        <w:rPr>
          <w:sz w:val="18"/>
          <w:szCs w:val="18"/>
        </w:rPr>
      </w:pPr>
      <w:r w:rsidRPr="00032A0A">
        <w:rPr>
          <w:sz w:val="18"/>
          <w:szCs w:val="18"/>
        </w:rPr>
        <w:t xml:space="preserve">3.Контроль за исполнением настоящего постановления оставляю за собой. </w:t>
      </w:r>
    </w:p>
    <w:p w:rsidR="00032A0A" w:rsidRPr="00032A0A" w:rsidRDefault="00032A0A" w:rsidP="00032A0A">
      <w:pPr>
        <w:tabs>
          <w:tab w:val="left" w:pos="1134"/>
        </w:tabs>
        <w:rPr>
          <w:sz w:val="18"/>
          <w:szCs w:val="18"/>
        </w:rPr>
      </w:pPr>
    </w:p>
    <w:p w:rsidR="00032A0A" w:rsidRPr="00032A0A" w:rsidRDefault="00032A0A" w:rsidP="00032A0A">
      <w:pPr>
        <w:tabs>
          <w:tab w:val="left" w:pos="1134"/>
        </w:tabs>
        <w:rPr>
          <w:sz w:val="18"/>
          <w:szCs w:val="18"/>
        </w:rPr>
      </w:pPr>
    </w:p>
    <w:p w:rsidR="00032A0A" w:rsidRPr="00032A0A" w:rsidRDefault="00032A0A" w:rsidP="00032A0A">
      <w:pPr>
        <w:tabs>
          <w:tab w:val="left" w:pos="1134"/>
        </w:tabs>
        <w:rPr>
          <w:sz w:val="18"/>
          <w:szCs w:val="18"/>
        </w:rPr>
      </w:pPr>
      <w:r w:rsidRPr="00032A0A">
        <w:rPr>
          <w:sz w:val="18"/>
          <w:szCs w:val="18"/>
        </w:rPr>
        <w:t xml:space="preserve">Глава Орловского сельского поселения                                А.В. Губкин                                                 </w:t>
      </w:r>
      <w:r w:rsidRPr="00032A0A">
        <w:rPr>
          <w:sz w:val="18"/>
          <w:szCs w:val="18"/>
        </w:rPr>
        <w:br/>
      </w:r>
    </w:p>
    <w:p w:rsidR="00032A0A" w:rsidRPr="00032A0A" w:rsidRDefault="00032A0A" w:rsidP="00032A0A">
      <w:pPr>
        <w:jc w:val="center"/>
        <w:outlineLvl w:val="0"/>
        <w:rPr>
          <w:sz w:val="18"/>
          <w:szCs w:val="18"/>
        </w:rPr>
      </w:pPr>
      <w:r w:rsidRPr="00032A0A">
        <w:rPr>
          <w:sz w:val="18"/>
          <w:szCs w:val="18"/>
        </w:rPr>
        <w:br w:type="page"/>
      </w:r>
    </w:p>
    <w:tbl>
      <w:tblPr>
        <w:tblW w:w="4495" w:type="dxa"/>
        <w:jc w:val="right"/>
        <w:tblLayout w:type="fixed"/>
        <w:tblLook w:val="04A0" w:firstRow="1" w:lastRow="0" w:firstColumn="1" w:lastColumn="0" w:noHBand="0" w:noVBand="1"/>
      </w:tblPr>
      <w:tblGrid>
        <w:gridCol w:w="619"/>
        <w:gridCol w:w="2867"/>
        <w:gridCol w:w="342"/>
        <w:gridCol w:w="667"/>
      </w:tblGrid>
      <w:tr w:rsidR="00032A0A" w:rsidRPr="00032A0A" w:rsidTr="00D2461C">
        <w:trPr>
          <w:jc w:val="right"/>
        </w:trPr>
        <w:tc>
          <w:tcPr>
            <w:tcW w:w="4495" w:type="dxa"/>
            <w:gridSpan w:val="4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lastRenderedPageBreak/>
              <w:t>УТВЕРЖДЕНА</w:t>
            </w:r>
          </w:p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постановлением Администрации Орловского сельского поселения Тарского муниципального района Омской области</w:t>
            </w:r>
          </w:p>
        </w:tc>
      </w:tr>
      <w:tr w:rsidR="00032A0A" w:rsidRPr="00032A0A" w:rsidTr="00D2461C">
        <w:trPr>
          <w:jc w:val="right"/>
        </w:trPr>
        <w:tc>
          <w:tcPr>
            <w:tcW w:w="619" w:type="dxa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от</w:t>
            </w:r>
          </w:p>
        </w:tc>
        <w:tc>
          <w:tcPr>
            <w:tcW w:w="2867" w:type="dxa"/>
            <w:tcBorders>
              <w:bottom w:val="single" w:sz="4" w:space="0" w:color="auto"/>
            </w:tcBorders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4 декабря 2024 года</w:t>
            </w:r>
          </w:p>
        </w:tc>
        <w:tc>
          <w:tcPr>
            <w:tcW w:w="342" w:type="dxa"/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№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</w:tcPr>
          <w:p w:rsidR="00032A0A" w:rsidRPr="00032A0A" w:rsidRDefault="00032A0A" w:rsidP="00032A0A">
            <w:pPr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86б</w:t>
            </w:r>
          </w:p>
        </w:tc>
      </w:tr>
    </w:tbl>
    <w:p w:rsidR="00032A0A" w:rsidRPr="00032A0A" w:rsidRDefault="00032A0A" w:rsidP="00032A0A">
      <w:pPr>
        <w:outlineLvl w:val="0"/>
        <w:rPr>
          <w:sz w:val="18"/>
          <w:szCs w:val="18"/>
        </w:rPr>
      </w:pPr>
    </w:p>
    <w:p w:rsidR="00032A0A" w:rsidRPr="00032A0A" w:rsidRDefault="00032A0A" w:rsidP="00032A0A">
      <w:pPr>
        <w:jc w:val="center"/>
        <w:outlineLvl w:val="0"/>
        <w:rPr>
          <w:b/>
          <w:sz w:val="18"/>
          <w:szCs w:val="18"/>
        </w:rPr>
      </w:pPr>
      <w:r w:rsidRPr="00032A0A">
        <w:rPr>
          <w:b/>
          <w:sz w:val="18"/>
          <w:szCs w:val="18"/>
        </w:rPr>
        <w:t>ПРОГРАММА</w:t>
      </w:r>
    </w:p>
    <w:p w:rsidR="00032A0A" w:rsidRPr="00032A0A" w:rsidRDefault="00032A0A" w:rsidP="00032A0A">
      <w:pPr>
        <w:jc w:val="center"/>
        <w:outlineLvl w:val="0"/>
        <w:rPr>
          <w:b/>
          <w:sz w:val="18"/>
          <w:szCs w:val="18"/>
        </w:rPr>
      </w:pPr>
      <w:r w:rsidRPr="00032A0A">
        <w:rPr>
          <w:b/>
          <w:sz w:val="18"/>
          <w:szCs w:val="18"/>
        </w:rPr>
        <w:t xml:space="preserve">профилактики рисков причинения вреда (ущерба) охраняемым законом ценностям на 2025 год в сфере муниципального контроля </w:t>
      </w:r>
      <w:r w:rsidRPr="00032A0A">
        <w:rPr>
          <w:b/>
          <w:spacing w:val="2"/>
          <w:sz w:val="18"/>
          <w:szCs w:val="1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032A0A">
        <w:rPr>
          <w:b/>
          <w:sz w:val="18"/>
          <w:szCs w:val="18"/>
        </w:rPr>
        <w:t>границах населенных пунктов Орловского сельского поселения Тарского муниципального района Омской области</w:t>
      </w:r>
    </w:p>
    <w:p w:rsidR="00032A0A" w:rsidRPr="00032A0A" w:rsidRDefault="00032A0A" w:rsidP="00032A0A">
      <w:pPr>
        <w:jc w:val="center"/>
        <w:outlineLvl w:val="0"/>
        <w:rPr>
          <w:b/>
          <w:sz w:val="18"/>
          <w:szCs w:val="18"/>
        </w:rPr>
      </w:pPr>
    </w:p>
    <w:p w:rsidR="00032A0A" w:rsidRPr="00032A0A" w:rsidRDefault="00032A0A" w:rsidP="00032A0A">
      <w:pPr>
        <w:ind w:firstLine="567"/>
        <w:jc w:val="both"/>
        <w:outlineLvl w:val="0"/>
        <w:rPr>
          <w:sz w:val="18"/>
          <w:szCs w:val="18"/>
        </w:rPr>
      </w:pPr>
      <w:r w:rsidRPr="00032A0A">
        <w:rPr>
          <w:sz w:val="18"/>
          <w:szCs w:val="18"/>
        </w:rPr>
        <w:t xml:space="preserve">Настоящая Программа профилактики рисков причинения вреда (ущерба) охраняемым законом ценностям на 2025 год в сфере муниципального контроля </w:t>
      </w:r>
      <w:r w:rsidRPr="00032A0A">
        <w:rPr>
          <w:spacing w:val="2"/>
          <w:sz w:val="18"/>
          <w:szCs w:val="1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032A0A">
        <w:rPr>
          <w:sz w:val="18"/>
          <w:szCs w:val="18"/>
        </w:rPr>
        <w:t>границах населенных пунктов Орловского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32A0A" w:rsidRPr="00032A0A" w:rsidRDefault="00032A0A" w:rsidP="00032A0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Настоящая Программа разработана и подлежит исполнению администрацией Орловского сельского поселения Тарского муниципального района Омской области (далее по тексту – Администрация).</w:t>
      </w:r>
    </w:p>
    <w:p w:rsidR="00032A0A" w:rsidRPr="00032A0A" w:rsidRDefault="00032A0A" w:rsidP="00032A0A">
      <w:pPr>
        <w:autoSpaceDE w:val="0"/>
        <w:autoSpaceDN w:val="0"/>
        <w:adjustRightInd w:val="0"/>
        <w:ind w:firstLine="567"/>
        <w:jc w:val="both"/>
        <w:rPr>
          <w:b/>
          <w:sz w:val="18"/>
          <w:szCs w:val="18"/>
        </w:rPr>
      </w:pPr>
    </w:p>
    <w:p w:rsidR="00032A0A" w:rsidRPr="00032A0A" w:rsidRDefault="00032A0A" w:rsidP="00032A0A">
      <w:pPr>
        <w:jc w:val="center"/>
        <w:rPr>
          <w:b/>
          <w:sz w:val="18"/>
          <w:szCs w:val="18"/>
        </w:rPr>
      </w:pPr>
      <w:r w:rsidRPr="00032A0A">
        <w:rPr>
          <w:b/>
          <w:sz w:val="18"/>
          <w:szCs w:val="18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032A0A" w:rsidRPr="00032A0A" w:rsidRDefault="00032A0A" w:rsidP="00032A0A">
      <w:pPr>
        <w:ind w:left="567"/>
        <w:jc w:val="center"/>
        <w:rPr>
          <w:sz w:val="18"/>
          <w:szCs w:val="18"/>
        </w:rPr>
      </w:pP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1.1. Вид муниципального контроля: муниципальный контроль </w:t>
      </w:r>
      <w:r w:rsidRPr="00032A0A">
        <w:rPr>
          <w:spacing w:val="2"/>
          <w:sz w:val="18"/>
          <w:szCs w:val="1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032A0A">
        <w:rPr>
          <w:sz w:val="18"/>
          <w:szCs w:val="18"/>
        </w:rPr>
        <w:t>границах населенных пунктах.</w:t>
      </w:r>
    </w:p>
    <w:p w:rsidR="00032A0A" w:rsidRPr="00032A0A" w:rsidRDefault="00032A0A" w:rsidP="00032A0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1.2. Предметом муниципального контроля на территории муниципального образования является </w:t>
      </w:r>
      <w:r w:rsidRPr="00032A0A">
        <w:rPr>
          <w:rFonts w:cs="Arial"/>
          <w:sz w:val="18"/>
          <w:szCs w:val="18"/>
        </w:rPr>
        <w:t>соблюдение гражданами и организациями (далее – контролируемые лица) обязательных требований:</w:t>
      </w:r>
    </w:p>
    <w:p w:rsidR="00032A0A" w:rsidRPr="00032A0A" w:rsidRDefault="00032A0A" w:rsidP="00032A0A">
      <w:pPr>
        <w:ind w:left="-57" w:right="-1" w:firstLine="766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1) в области автомобильных дорог и дорожной деятельности, установленных в отношении автомобильных дорог:</w:t>
      </w:r>
    </w:p>
    <w:p w:rsidR="00032A0A" w:rsidRPr="00032A0A" w:rsidRDefault="00032A0A" w:rsidP="00032A0A">
      <w:pPr>
        <w:ind w:left="-57" w:right="-1" w:firstLine="766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032A0A" w:rsidRPr="00032A0A" w:rsidRDefault="00032A0A" w:rsidP="00032A0A">
      <w:pPr>
        <w:ind w:left="-57" w:right="-1" w:firstLine="766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032A0A" w:rsidRPr="00032A0A" w:rsidRDefault="00032A0A" w:rsidP="00032A0A">
      <w:pPr>
        <w:ind w:firstLine="708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032A0A" w:rsidRPr="00032A0A" w:rsidRDefault="00032A0A" w:rsidP="00032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18"/>
          <w:szCs w:val="18"/>
          <w:lang w:val="x-none" w:eastAsia="x-none"/>
        </w:rPr>
      </w:pPr>
      <w:r w:rsidRPr="00032A0A">
        <w:rPr>
          <w:sz w:val="18"/>
          <w:szCs w:val="18"/>
          <w:lang w:val="x-none" w:eastAsia="x-none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032A0A" w:rsidRPr="00032A0A" w:rsidRDefault="00032A0A" w:rsidP="00032A0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032A0A" w:rsidRPr="00032A0A" w:rsidRDefault="00032A0A" w:rsidP="00032A0A">
      <w:pPr>
        <w:widowControl w:val="0"/>
        <w:spacing w:line="274" w:lineRule="exact"/>
        <w:ind w:left="23" w:right="40" w:firstLine="408"/>
        <w:jc w:val="both"/>
        <w:rPr>
          <w:rFonts w:eastAsia="Calibri"/>
          <w:spacing w:val="6"/>
          <w:sz w:val="18"/>
          <w:szCs w:val="18"/>
        </w:rPr>
      </w:pPr>
      <w:r w:rsidRPr="00032A0A">
        <w:rPr>
          <w:rFonts w:eastAsia="Calibri"/>
          <w:spacing w:val="6"/>
          <w:sz w:val="18"/>
          <w:szCs w:val="18"/>
        </w:rPr>
        <w:t>В рамках профилактики</w:t>
      </w:r>
      <w:r w:rsidRPr="00032A0A">
        <w:rPr>
          <w:rFonts w:eastAsia="Calibri"/>
          <w:spacing w:val="6"/>
          <w:sz w:val="18"/>
          <w:szCs w:val="18"/>
          <w:lang w:eastAsia="en-US"/>
        </w:rPr>
        <w:t xml:space="preserve"> рисков причинения вреда (ущерба) охраняемым законом ценностям</w:t>
      </w:r>
      <w:r w:rsidRPr="00032A0A">
        <w:rPr>
          <w:rFonts w:eastAsia="Calibri"/>
          <w:spacing w:val="6"/>
          <w:sz w:val="18"/>
          <w:szCs w:val="18"/>
        </w:rPr>
        <w:t xml:space="preserve"> Администрацией в 2024 году осуществляются следующие мероприятия:</w:t>
      </w:r>
    </w:p>
    <w:p w:rsidR="00032A0A" w:rsidRPr="00032A0A" w:rsidRDefault="00032A0A" w:rsidP="00032A0A">
      <w:pPr>
        <w:numPr>
          <w:ilvl w:val="0"/>
          <w:numId w:val="10"/>
        </w:numPr>
        <w:tabs>
          <w:tab w:val="left" w:pos="851"/>
        </w:tabs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размещение на официальном сайте Администрации в информационно-телекоммуникационной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032A0A" w:rsidRPr="00032A0A" w:rsidRDefault="00032A0A" w:rsidP="00032A0A">
      <w:pPr>
        <w:numPr>
          <w:ilvl w:val="0"/>
          <w:numId w:val="10"/>
        </w:numPr>
        <w:tabs>
          <w:tab w:val="left" w:pos="851"/>
        </w:tabs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032A0A" w:rsidRPr="00032A0A" w:rsidRDefault="00032A0A" w:rsidP="00032A0A">
      <w:pPr>
        <w:numPr>
          <w:ilvl w:val="0"/>
          <w:numId w:val="10"/>
        </w:numPr>
        <w:tabs>
          <w:tab w:val="left" w:pos="851"/>
        </w:tabs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обеспечение регулярного обобщения практики осуществления муниципального контроля и размещение на официальном сайте Администрации в информационно-телекоммуникационной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032A0A" w:rsidRPr="00032A0A" w:rsidRDefault="00032A0A" w:rsidP="00032A0A">
      <w:pPr>
        <w:numPr>
          <w:ilvl w:val="0"/>
          <w:numId w:val="10"/>
        </w:numPr>
        <w:tabs>
          <w:tab w:val="left" w:pos="851"/>
        </w:tabs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lastRenderedPageBreak/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032A0A" w:rsidRPr="00032A0A" w:rsidRDefault="00032A0A" w:rsidP="00032A0A">
      <w:pPr>
        <w:tabs>
          <w:tab w:val="left" w:pos="851"/>
        </w:tabs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За 9 месяцев 2024 года Администрацией выдано 0 предостережений о недопустимости нарушения обязательных требований.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</w:p>
    <w:p w:rsidR="00032A0A" w:rsidRPr="00032A0A" w:rsidRDefault="00032A0A" w:rsidP="00032A0A">
      <w:pPr>
        <w:jc w:val="center"/>
        <w:rPr>
          <w:b/>
          <w:sz w:val="18"/>
          <w:szCs w:val="18"/>
        </w:rPr>
      </w:pPr>
      <w:r w:rsidRPr="00032A0A">
        <w:rPr>
          <w:b/>
          <w:color w:val="000000"/>
          <w:sz w:val="18"/>
          <w:szCs w:val="18"/>
          <w:shd w:val="clear" w:color="auto" w:fill="FFFFFF"/>
        </w:rPr>
        <w:t>2. Цели и задачи реализации Программы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2.1. Целями профилактической работы являются: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5) снижение административной нагрузки на контролируемых лиц;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6) снижение размера ущерба, причиняемого охраняемым законом ценностям.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2.2. Задачами профилактической работы являются: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1) укрепление системы профилактики нарушений обязательных требований;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  <w:r w:rsidRPr="00032A0A">
        <w:rPr>
          <w:sz w:val="18"/>
          <w:szCs w:val="1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32A0A" w:rsidRPr="00032A0A" w:rsidRDefault="00032A0A" w:rsidP="00032A0A">
      <w:pPr>
        <w:widowControl w:val="0"/>
        <w:numPr>
          <w:ilvl w:val="1"/>
          <w:numId w:val="11"/>
        </w:numPr>
        <w:suppressAutoHyphens/>
        <w:autoSpaceDN w:val="0"/>
        <w:jc w:val="both"/>
        <w:rPr>
          <w:b/>
          <w:sz w:val="18"/>
          <w:szCs w:val="18"/>
        </w:rPr>
      </w:pPr>
      <w:r w:rsidRPr="00032A0A">
        <w:rPr>
          <w:sz w:val="18"/>
          <w:szCs w:val="18"/>
        </w:rPr>
        <w:t>Оценка эффективности и результативности Программы профилактики.</w:t>
      </w:r>
    </w:p>
    <w:p w:rsidR="00032A0A" w:rsidRPr="00032A0A" w:rsidRDefault="00032A0A" w:rsidP="00032A0A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18"/>
          <w:szCs w:val="18"/>
        </w:rPr>
      </w:pPr>
      <w:r w:rsidRPr="00032A0A">
        <w:rPr>
          <w:rFonts w:cs="Arial"/>
          <w:sz w:val="18"/>
          <w:szCs w:val="18"/>
        </w:rPr>
        <w:t>Отчетными показателями эффективности и результативности мероприятий Программы профилактики являются:</w:t>
      </w:r>
    </w:p>
    <w:p w:rsidR="00032A0A" w:rsidRPr="00032A0A" w:rsidRDefault="00032A0A" w:rsidP="00032A0A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18"/>
          <w:szCs w:val="18"/>
        </w:rPr>
      </w:pPr>
      <w:r w:rsidRPr="00032A0A">
        <w:rPr>
          <w:rFonts w:cs="Arial"/>
          <w:sz w:val="18"/>
          <w:szCs w:val="18"/>
        </w:rPr>
        <w:t>количество проведенных профилактических мероприятий;</w:t>
      </w:r>
    </w:p>
    <w:p w:rsidR="00032A0A" w:rsidRPr="00032A0A" w:rsidRDefault="00032A0A" w:rsidP="00032A0A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18"/>
          <w:szCs w:val="18"/>
        </w:rPr>
      </w:pPr>
      <w:r w:rsidRPr="00032A0A">
        <w:rPr>
          <w:rFonts w:cs="Arial"/>
          <w:sz w:val="18"/>
          <w:szCs w:val="18"/>
        </w:rPr>
        <w:t>количество подконтрольных субъектов, в отношении которых проведены профилактические мероприятия;</w:t>
      </w:r>
    </w:p>
    <w:p w:rsidR="00032A0A" w:rsidRPr="00032A0A" w:rsidRDefault="00032A0A" w:rsidP="00032A0A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18"/>
          <w:szCs w:val="18"/>
        </w:rPr>
      </w:pPr>
      <w:r w:rsidRPr="00032A0A">
        <w:rPr>
          <w:rFonts w:cs="Arial"/>
          <w:sz w:val="18"/>
          <w:szCs w:val="18"/>
        </w:rPr>
        <w:t>доля субъектов, в отношении которых проведены профилактические мероприятия (показатель устанавливается в процентах от общего количества подконтрольных субъектов).</w:t>
      </w:r>
    </w:p>
    <w:p w:rsidR="00032A0A" w:rsidRPr="00032A0A" w:rsidRDefault="00032A0A" w:rsidP="00032A0A">
      <w:pPr>
        <w:ind w:firstLine="567"/>
        <w:jc w:val="both"/>
        <w:rPr>
          <w:sz w:val="18"/>
          <w:szCs w:val="18"/>
        </w:rPr>
      </w:pPr>
    </w:p>
    <w:p w:rsidR="00032A0A" w:rsidRPr="00032A0A" w:rsidRDefault="00032A0A" w:rsidP="00032A0A">
      <w:pPr>
        <w:ind w:firstLine="567"/>
        <w:jc w:val="center"/>
        <w:rPr>
          <w:b/>
          <w:color w:val="000000"/>
          <w:sz w:val="18"/>
          <w:szCs w:val="18"/>
          <w:shd w:val="clear" w:color="auto" w:fill="FFFFFF"/>
        </w:rPr>
      </w:pPr>
      <w:r w:rsidRPr="00032A0A">
        <w:rPr>
          <w:b/>
          <w:color w:val="000000"/>
          <w:sz w:val="18"/>
          <w:szCs w:val="1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032A0A" w:rsidRPr="00032A0A" w:rsidRDefault="00032A0A" w:rsidP="00032A0A">
      <w:pPr>
        <w:ind w:firstLine="567"/>
        <w:jc w:val="center"/>
        <w:rPr>
          <w:b/>
          <w:sz w:val="18"/>
          <w:szCs w:val="18"/>
        </w:rPr>
      </w:pPr>
    </w:p>
    <w:tbl>
      <w:tblPr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089"/>
        <w:gridCol w:w="2410"/>
        <w:gridCol w:w="2255"/>
      </w:tblGrid>
      <w:tr w:rsidR="00032A0A" w:rsidRPr="00032A0A" w:rsidTr="00D2461C">
        <w:tc>
          <w:tcPr>
            <w:tcW w:w="697" w:type="dxa"/>
            <w:shd w:val="clear" w:color="auto" w:fill="auto"/>
            <w:vAlign w:val="center"/>
          </w:tcPr>
          <w:p w:rsidR="00032A0A" w:rsidRPr="00032A0A" w:rsidRDefault="00032A0A" w:rsidP="00032A0A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032A0A" w:rsidRPr="00032A0A" w:rsidRDefault="00032A0A" w:rsidP="00032A0A">
            <w:pPr>
              <w:ind w:left="51" w:right="51" w:firstLine="567"/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Наименование</w:t>
            </w:r>
          </w:p>
          <w:p w:rsidR="00032A0A" w:rsidRPr="00032A0A" w:rsidRDefault="00032A0A" w:rsidP="00032A0A">
            <w:pPr>
              <w:ind w:left="51" w:right="51" w:firstLine="567"/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2A0A" w:rsidRPr="00032A0A" w:rsidRDefault="00032A0A" w:rsidP="00032A0A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Срок реализации мероприятия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32A0A" w:rsidRPr="00032A0A" w:rsidRDefault="00032A0A" w:rsidP="00032A0A">
            <w:pPr>
              <w:ind w:left="51" w:right="51"/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Ответственное должностное лицо</w:t>
            </w:r>
          </w:p>
        </w:tc>
      </w:tr>
      <w:tr w:rsidR="00032A0A" w:rsidRPr="00032A0A" w:rsidTr="00D2461C">
        <w:tc>
          <w:tcPr>
            <w:tcW w:w="697" w:type="dxa"/>
            <w:shd w:val="clear" w:color="auto" w:fill="auto"/>
          </w:tcPr>
          <w:p w:rsidR="00032A0A" w:rsidRPr="00032A0A" w:rsidRDefault="00032A0A" w:rsidP="00032A0A">
            <w:pPr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1</w:t>
            </w:r>
          </w:p>
        </w:tc>
        <w:tc>
          <w:tcPr>
            <w:tcW w:w="4089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Информирование</w:t>
            </w:r>
          </w:p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</w:tc>
        <w:tc>
          <w:tcPr>
            <w:tcW w:w="2410" w:type="dxa"/>
            <w:shd w:val="clear" w:color="auto" w:fill="auto"/>
          </w:tcPr>
          <w:p w:rsidR="00032A0A" w:rsidRPr="00032A0A" w:rsidRDefault="00032A0A" w:rsidP="00032A0A">
            <w:pPr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Постоянно</w:t>
            </w:r>
          </w:p>
        </w:tc>
        <w:tc>
          <w:tcPr>
            <w:tcW w:w="2255" w:type="dxa"/>
            <w:shd w:val="clear" w:color="auto" w:fill="auto"/>
          </w:tcPr>
          <w:p w:rsidR="00032A0A" w:rsidRPr="00032A0A" w:rsidRDefault="00032A0A" w:rsidP="00032A0A">
            <w:pPr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032A0A" w:rsidRPr="00032A0A" w:rsidTr="00D2461C">
        <w:tc>
          <w:tcPr>
            <w:tcW w:w="697" w:type="dxa"/>
            <w:shd w:val="clear" w:color="auto" w:fill="auto"/>
          </w:tcPr>
          <w:p w:rsidR="00032A0A" w:rsidRPr="00032A0A" w:rsidRDefault="00032A0A" w:rsidP="00032A0A">
            <w:pPr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2</w:t>
            </w:r>
          </w:p>
        </w:tc>
        <w:tc>
          <w:tcPr>
            <w:tcW w:w="4089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Обобщение правоприменительной практики</w:t>
            </w:r>
          </w:p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 xml:space="preserve">По итогам обобщения правоприменительной </w:t>
            </w:r>
            <w:r w:rsidRPr="00032A0A">
              <w:rPr>
                <w:sz w:val="18"/>
                <w:szCs w:val="18"/>
              </w:rPr>
              <w:lastRenderedPageBreak/>
              <w:t>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410" w:type="dxa"/>
            <w:shd w:val="clear" w:color="auto" w:fill="auto"/>
          </w:tcPr>
          <w:p w:rsidR="00032A0A" w:rsidRPr="00032A0A" w:rsidRDefault="00032A0A" w:rsidP="00032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1" w:right="51"/>
              <w:jc w:val="center"/>
              <w:rPr>
                <w:sz w:val="18"/>
                <w:szCs w:val="18"/>
                <w:lang w:val="x-none" w:eastAsia="x-none"/>
              </w:rPr>
            </w:pPr>
            <w:r w:rsidRPr="00032A0A">
              <w:rPr>
                <w:sz w:val="18"/>
                <w:szCs w:val="18"/>
                <w:lang w:val="x-none" w:eastAsia="x-none"/>
              </w:rPr>
              <w:lastRenderedPageBreak/>
              <w:t xml:space="preserve">ежегодно не позднее </w:t>
            </w:r>
            <w:r w:rsidRPr="00032A0A">
              <w:rPr>
                <w:b/>
                <w:sz w:val="18"/>
                <w:szCs w:val="18"/>
                <w:lang w:val="x-none" w:eastAsia="x-none"/>
              </w:rPr>
              <w:t>30 января</w:t>
            </w:r>
            <w:r w:rsidRPr="00032A0A">
              <w:rPr>
                <w:sz w:val="18"/>
                <w:szCs w:val="18"/>
                <w:lang w:val="x-none" w:eastAsia="x-none"/>
              </w:rPr>
              <w:t xml:space="preserve"> года, следующего за годом обобщения правоприменительной практики.</w:t>
            </w:r>
          </w:p>
          <w:p w:rsidR="00032A0A" w:rsidRPr="00032A0A" w:rsidRDefault="00032A0A" w:rsidP="00032A0A">
            <w:pPr>
              <w:ind w:left="51" w:right="51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255" w:type="dxa"/>
            <w:shd w:val="clear" w:color="auto" w:fill="auto"/>
          </w:tcPr>
          <w:p w:rsidR="00032A0A" w:rsidRPr="00032A0A" w:rsidRDefault="00032A0A" w:rsidP="00032A0A">
            <w:pPr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t xml:space="preserve">Специалист Администрации, к должностным обязанностям которого относится осуществление </w:t>
            </w:r>
            <w:r w:rsidRPr="00032A0A">
              <w:rPr>
                <w:rFonts w:eastAsia="Calibri"/>
                <w:sz w:val="18"/>
                <w:szCs w:val="18"/>
                <w:lang w:eastAsia="en-US"/>
              </w:rPr>
              <w:lastRenderedPageBreak/>
              <w:t>муниципального контроля</w:t>
            </w:r>
          </w:p>
        </w:tc>
      </w:tr>
      <w:tr w:rsidR="00032A0A" w:rsidRPr="00032A0A" w:rsidTr="00D2461C">
        <w:tc>
          <w:tcPr>
            <w:tcW w:w="697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032A0A">
              <w:rPr>
                <w:rFonts w:eastAsia="Courier New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089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Объявление предостережения</w:t>
            </w:r>
          </w:p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410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032A0A">
              <w:rPr>
                <w:color w:val="000000"/>
                <w:sz w:val="18"/>
                <w:szCs w:val="1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255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032A0A" w:rsidRPr="00032A0A" w:rsidTr="00D2461C">
        <w:tc>
          <w:tcPr>
            <w:tcW w:w="697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4</w:t>
            </w:r>
          </w:p>
        </w:tc>
        <w:tc>
          <w:tcPr>
            <w:tcW w:w="4089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Консультирование.</w:t>
            </w:r>
          </w:p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color w:val="FF0000"/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410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255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032A0A" w:rsidRPr="00032A0A" w:rsidTr="00D2461C">
        <w:tc>
          <w:tcPr>
            <w:tcW w:w="697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5</w:t>
            </w:r>
          </w:p>
          <w:p w:rsidR="00032A0A" w:rsidRPr="00032A0A" w:rsidRDefault="00032A0A" w:rsidP="00032A0A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</w:p>
        </w:tc>
        <w:tc>
          <w:tcPr>
            <w:tcW w:w="4089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Профилактический визит</w:t>
            </w:r>
          </w:p>
        </w:tc>
        <w:tc>
          <w:tcPr>
            <w:tcW w:w="2410" w:type="dxa"/>
            <w:shd w:val="clear" w:color="auto" w:fill="auto"/>
          </w:tcPr>
          <w:p w:rsidR="00032A0A" w:rsidRPr="00032A0A" w:rsidRDefault="00032A0A" w:rsidP="00032A0A">
            <w:pPr>
              <w:shd w:val="clear" w:color="auto" w:fill="FFFFFF"/>
              <w:ind w:left="51" w:right="51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Один раз в год</w:t>
            </w:r>
          </w:p>
          <w:p w:rsidR="00032A0A" w:rsidRPr="00032A0A" w:rsidRDefault="00032A0A" w:rsidP="00032A0A">
            <w:pPr>
              <w:widowControl w:val="0"/>
              <w:spacing w:line="230" w:lineRule="exact"/>
              <w:ind w:left="51" w:right="51"/>
              <w:jc w:val="center"/>
              <w:rPr>
                <w:sz w:val="18"/>
                <w:szCs w:val="18"/>
              </w:rPr>
            </w:pPr>
          </w:p>
        </w:tc>
        <w:tc>
          <w:tcPr>
            <w:tcW w:w="2255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ind w:left="51" w:right="5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32A0A">
              <w:rPr>
                <w:rFonts w:eastAsia="Calibri"/>
                <w:sz w:val="18"/>
                <w:szCs w:val="1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032A0A" w:rsidRPr="00032A0A" w:rsidRDefault="00032A0A" w:rsidP="00032A0A">
      <w:pPr>
        <w:ind w:firstLine="567"/>
        <w:jc w:val="center"/>
        <w:rPr>
          <w:sz w:val="18"/>
          <w:szCs w:val="18"/>
        </w:rPr>
      </w:pPr>
    </w:p>
    <w:p w:rsidR="00032A0A" w:rsidRPr="00032A0A" w:rsidRDefault="00032A0A" w:rsidP="00032A0A">
      <w:pPr>
        <w:ind w:firstLine="567"/>
        <w:jc w:val="center"/>
        <w:rPr>
          <w:b/>
          <w:color w:val="000000"/>
          <w:sz w:val="18"/>
          <w:szCs w:val="18"/>
          <w:shd w:val="clear" w:color="auto" w:fill="FFFFFF"/>
        </w:rPr>
      </w:pPr>
      <w:r w:rsidRPr="00032A0A">
        <w:rPr>
          <w:b/>
          <w:color w:val="000000"/>
          <w:sz w:val="18"/>
          <w:szCs w:val="18"/>
          <w:shd w:val="clear" w:color="auto" w:fill="FFFFFF"/>
        </w:rPr>
        <w:t>4. Показатели результативности и эффективности Программы</w:t>
      </w:r>
    </w:p>
    <w:p w:rsidR="00032A0A" w:rsidRPr="00032A0A" w:rsidRDefault="00032A0A" w:rsidP="00032A0A">
      <w:pPr>
        <w:ind w:firstLine="567"/>
        <w:jc w:val="center"/>
        <w:rPr>
          <w:sz w:val="18"/>
          <w:szCs w:val="1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804"/>
        <w:gridCol w:w="1985"/>
      </w:tblGrid>
      <w:tr w:rsidR="00032A0A" w:rsidRPr="00032A0A" w:rsidTr="00D2461C">
        <w:tc>
          <w:tcPr>
            <w:tcW w:w="817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№</w:t>
            </w:r>
          </w:p>
          <w:p w:rsidR="00032A0A" w:rsidRPr="00032A0A" w:rsidRDefault="00032A0A" w:rsidP="00032A0A">
            <w:pPr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6804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b/>
                <w:sz w:val="18"/>
                <w:szCs w:val="18"/>
              </w:rPr>
            </w:pPr>
            <w:r w:rsidRPr="00032A0A">
              <w:rPr>
                <w:b/>
                <w:sz w:val="18"/>
                <w:szCs w:val="18"/>
              </w:rPr>
              <w:t>Величина</w:t>
            </w:r>
          </w:p>
        </w:tc>
      </w:tr>
      <w:tr w:rsidR="00032A0A" w:rsidRPr="00032A0A" w:rsidTr="00D2461C">
        <w:tc>
          <w:tcPr>
            <w:tcW w:w="817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1.</w:t>
            </w:r>
          </w:p>
        </w:tc>
        <w:tc>
          <w:tcPr>
            <w:tcW w:w="6804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85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100%</w:t>
            </w:r>
          </w:p>
        </w:tc>
      </w:tr>
      <w:tr w:rsidR="00032A0A" w:rsidRPr="00032A0A" w:rsidTr="00D2461C">
        <w:tc>
          <w:tcPr>
            <w:tcW w:w="817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2.</w:t>
            </w:r>
          </w:p>
        </w:tc>
        <w:tc>
          <w:tcPr>
            <w:tcW w:w="6804" w:type="dxa"/>
            <w:shd w:val="clear" w:color="auto" w:fill="auto"/>
          </w:tcPr>
          <w:p w:rsidR="00032A0A" w:rsidRPr="00032A0A" w:rsidRDefault="00032A0A" w:rsidP="00032A0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985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 xml:space="preserve">Исполнено </w:t>
            </w:r>
          </w:p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/ Не исполнено</w:t>
            </w:r>
          </w:p>
        </w:tc>
      </w:tr>
      <w:tr w:rsidR="00032A0A" w:rsidRPr="00032A0A" w:rsidTr="00D2461C">
        <w:tc>
          <w:tcPr>
            <w:tcW w:w="817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18"/>
                <w:szCs w:val="18"/>
              </w:rPr>
            </w:pPr>
            <w:r w:rsidRPr="00032A0A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3.</w:t>
            </w:r>
          </w:p>
        </w:tc>
        <w:tc>
          <w:tcPr>
            <w:tcW w:w="6804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A0A">
              <w:rPr>
                <w:rFonts w:cs="Arial"/>
                <w:sz w:val="18"/>
                <w:szCs w:val="18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985" w:type="dxa"/>
            <w:shd w:val="clear" w:color="auto" w:fill="auto"/>
          </w:tcPr>
          <w:p w:rsidR="00032A0A" w:rsidRPr="00032A0A" w:rsidRDefault="00032A0A" w:rsidP="00032A0A">
            <w:pPr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20% и более</w:t>
            </w:r>
          </w:p>
        </w:tc>
      </w:tr>
      <w:tr w:rsidR="00032A0A" w:rsidRPr="00032A0A" w:rsidTr="00D2461C">
        <w:tc>
          <w:tcPr>
            <w:tcW w:w="817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30" w:lineRule="exact"/>
              <w:ind w:left="220"/>
              <w:rPr>
                <w:sz w:val="18"/>
                <w:szCs w:val="18"/>
              </w:rPr>
            </w:pPr>
            <w:r w:rsidRPr="00032A0A">
              <w:rPr>
                <w:color w:val="000000"/>
                <w:sz w:val="18"/>
                <w:szCs w:val="18"/>
                <w:shd w:val="clear" w:color="auto" w:fill="FFFFFF"/>
              </w:rPr>
              <w:t>4.</w:t>
            </w:r>
          </w:p>
        </w:tc>
        <w:tc>
          <w:tcPr>
            <w:tcW w:w="6804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74" w:lineRule="exact"/>
              <w:jc w:val="both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985" w:type="dxa"/>
            <w:shd w:val="clear" w:color="auto" w:fill="auto"/>
          </w:tcPr>
          <w:p w:rsidR="00032A0A" w:rsidRPr="00032A0A" w:rsidRDefault="00032A0A" w:rsidP="00032A0A">
            <w:pPr>
              <w:widowControl w:val="0"/>
              <w:spacing w:line="277" w:lineRule="exact"/>
              <w:jc w:val="center"/>
              <w:rPr>
                <w:sz w:val="18"/>
                <w:szCs w:val="18"/>
              </w:rPr>
            </w:pPr>
            <w:r w:rsidRPr="00032A0A">
              <w:rPr>
                <w:sz w:val="18"/>
                <w:szCs w:val="18"/>
              </w:rPr>
              <w:t>100%</w:t>
            </w:r>
          </w:p>
        </w:tc>
      </w:tr>
    </w:tbl>
    <w:p w:rsidR="00032A0A" w:rsidRPr="00032A0A" w:rsidRDefault="00032A0A" w:rsidP="00032A0A">
      <w:pPr>
        <w:ind w:firstLine="567"/>
        <w:jc w:val="center"/>
        <w:rPr>
          <w:sz w:val="18"/>
          <w:szCs w:val="18"/>
        </w:rPr>
      </w:pPr>
    </w:p>
    <w:p w:rsidR="00032A0A" w:rsidRPr="00032A0A" w:rsidRDefault="00032A0A" w:rsidP="00032A0A">
      <w:pPr>
        <w:tabs>
          <w:tab w:val="left" w:pos="0"/>
          <w:tab w:val="left" w:pos="1260"/>
        </w:tabs>
        <w:spacing w:after="120"/>
        <w:ind w:left="284"/>
        <w:rPr>
          <w:sz w:val="18"/>
          <w:szCs w:val="18"/>
          <w:lang w:eastAsia="x-none"/>
        </w:rPr>
      </w:pPr>
    </w:p>
    <w:p w:rsidR="00771786" w:rsidRPr="00771786" w:rsidRDefault="00032A0A" w:rsidP="00771786">
      <w:pPr>
        <w:pStyle w:val="a6"/>
        <w:tabs>
          <w:tab w:val="left" w:pos="0"/>
          <w:tab w:val="left" w:pos="1260"/>
        </w:tabs>
        <w:ind w:left="0"/>
        <w:rPr>
          <w:sz w:val="18"/>
          <w:szCs w:val="18"/>
        </w:rPr>
      </w:pPr>
      <w:r w:rsidRPr="00032A0A">
        <w:rPr>
          <w:sz w:val="18"/>
          <w:szCs w:val="18"/>
        </w:rPr>
        <w:br w:type="page"/>
      </w:r>
      <w:r w:rsidR="00771786">
        <w:rPr>
          <w:sz w:val="18"/>
          <w:szCs w:val="18"/>
        </w:rPr>
        <w:lastRenderedPageBreak/>
        <w:t xml:space="preserve">                                                                                          </w:t>
      </w:r>
      <w:r w:rsidR="00771786" w:rsidRPr="00771786">
        <w:rPr>
          <w:sz w:val="18"/>
          <w:szCs w:val="18"/>
        </w:rPr>
        <w:t>АДМИНИСТРАЦИЯ ОРЛОВСКОГО СЕЛЬСКОГО ПОСЕЛЕНИЯ</w:t>
      </w:r>
    </w:p>
    <w:p w:rsidR="00771786" w:rsidRPr="00771786" w:rsidRDefault="00771786" w:rsidP="00771786">
      <w:pPr>
        <w:pStyle w:val="a6"/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</w:rPr>
      </w:pPr>
      <w:r w:rsidRPr="00771786">
        <w:rPr>
          <w:sz w:val="18"/>
          <w:szCs w:val="18"/>
        </w:rPr>
        <w:t>ТАРСКОГО МУНИЦИПАЛЬНОГО РАЙОНА ОМСКОЙ ОБЛАСТИ</w:t>
      </w:r>
    </w:p>
    <w:p w:rsidR="00771786" w:rsidRPr="00771786" w:rsidRDefault="00771786" w:rsidP="00771786">
      <w:pPr>
        <w:pStyle w:val="a6"/>
        <w:tabs>
          <w:tab w:val="left" w:pos="360"/>
          <w:tab w:val="left" w:pos="1260"/>
        </w:tabs>
        <w:ind w:left="360"/>
        <w:rPr>
          <w:b/>
          <w:sz w:val="18"/>
          <w:szCs w:val="18"/>
        </w:rPr>
      </w:pPr>
    </w:p>
    <w:p w:rsidR="00771786" w:rsidRPr="00771786" w:rsidRDefault="00771786" w:rsidP="00771786">
      <w:pPr>
        <w:pStyle w:val="1"/>
        <w:jc w:val="center"/>
        <w:rPr>
          <w:i/>
          <w:sz w:val="18"/>
          <w:szCs w:val="18"/>
        </w:rPr>
      </w:pPr>
      <w:r w:rsidRPr="00771786">
        <w:rPr>
          <w:sz w:val="18"/>
          <w:szCs w:val="18"/>
        </w:rPr>
        <w:t>ПОСТАНОВЛЕНИЕ</w:t>
      </w:r>
    </w:p>
    <w:p w:rsidR="00771786" w:rsidRPr="00771786" w:rsidRDefault="00771786" w:rsidP="00771786">
      <w:pPr>
        <w:jc w:val="center"/>
        <w:rPr>
          <w:sz w:val="18"/>
          <w:szCs w:val="18"/>
        </w:rPr>
      </w:pPr>
    </w:p>
    <w:p w:rsidR="00771786" w:rsidRPr="00771786" w:rsidRDefault="00771786" w:rsidP="00771786">
      <w:pPr>
        <w:jc w:val="center"/>
        <w:rPr>
          <w:sz w:val="18"/>
          <w:szCs w:val="18"/>
        </w:rPr>
      </w:pPr>
      <w:r w:rsidRPr="00771786">
        <w:rPr>
          <w:sz w:val="18"/>
          <w:szCs w:val="18"/>
        </w:rPr>
        <w:t>4 декабря 2024 года                                                                                   № 87</w:t>
      </w:r>
    </w:p>
    <w:p w:rsidR="00771786" w:rsidRPr="00771786" w:rsidRDefault="00771786" w:rsidP="00771786">
      <w:pPr>
        <w:jc w:val="center"/>
        <w:rPr>
          <w:sz w:val="18"/>
          <w:szCs w:val="18"/>
        </w:rPr>
      </w:pPr>
    </w:p>
    <w:p w:rsidR="00771786" w:rsidRPr="00771786" w:rsidRDefault="00771786" w:rsidP="00771786">
      <w:pPr>
        <w:suppressAutoHyphens/>
        <w:autoSpaceDE w:val="0"/>
        <w:jc w:val="center"/>
        <w:rPr>
          <w:rFonts w:eastAsia="Arial"/>
          <w:sz w:val="18"/>
          <w:szCs w:val="18"/>
          <w:lang w:eastAsia="ar-SA"/>
        </w:rPr>
      </w:pPr>
      <w:r w:rsidRPr="00771786">
        <w:rPr>
          <w:rFonts w:eastAsia="Arial"/>
          <w:sz w:val="18"/>
          <w:szCs w:val="18"/>
          <w:lang w:eastAsia="ar-SA"/>
        </w:rPr>
        <w:t>О присвоении наименования территории</w:t>
      </w:r>
    </w:p>
    <w:p w:rsidR="00771786" w:rsidRPr="00771786" w:rsidRDefault="00771786" w:rsidP="00771786">
      <w:pPr>
        <w:suppressAutoHyphens/>
        <w:autoSpaceDE w:val="0"/>
        <w:rPr>
          <w:sz w:val="18"/>
          <w:szCs w:val="18"/>
          <w:lang w:eastAsia="ar-SA"/>
        </w:rPr>
      </w:pPr>
    </w:p>
    <w:p w:rsidR="00771786" w:rsidRPr="00771786" w:rsidRDefault="00771786" w:rsidP="00771786">
      <w:pPr>
        <w:shd w:val="clear" w:color="auto" w:fill="FFFFFF"/>
        <w:suppressAutoHyphens/>
        <w:autoSpaceDE w:val="0"/>
        <w:ind w:firstLine="709"/>
        <w:jc w:val="both"/>
        <w:rPr>
          <w:spacing w:val="-1"/>
          <w:sz w:val="18"/>
          <w:szCs w:val="18"/>
          <w:lang w:eastAsia="ar-SA"/>
        </w:rPr>
      </w:pPr>
      <w:r w:rsidRPr="00771786">
        <w:rPr>
          <w:sz w:val="18"/>
          <w:szCs w:val="18"/>
          <w:lang w:eastAsia="ar-SA"/>
        </w:rPr>
        <w:t xml:space="preserve">Руководствуясь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Федеральным законом от 06.10.2003 № 131-ФЗ «Об общих принципах организации местного самоуправления в Российской Федерации», </w:t>
      </w:r>
      <w:r w:rsidRPr="00771786">
        <w:rPr>
          <w:spacing w:val="-1"/>
          <w:sz w:val="18"/>
          <w:szCs w:val="18"/>
          <w:lang w:eastAsia="ar-SA"/>
        </w:rPr>
        <w:t>Администрация Орловского сельского поселения Тарского муниципального района Омской области</w:t>
      </w:r>
    </w:p>
    <w:p w:rsidR="00771786" w:rsidRPr="00771786" w:rsidRDefault="00771786" w:rsidP="00771786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771786">
        <w:rPr>
          <w:spacing w:val="-1"/>
          <w:sz w:val="18"/>
          <w:szCs w:val="18"/>
          <w:lang w:eastAsia="ar-SA"/>
        </w:rPr>
        <w:t>ПОСТАНОВЛЯЕТ</w:t>
      </w:r>
      <w:r w:rsidRPr="00771786">
        <w:rPr>
          <w:spacing w:val="-3"/>
          <w:sz w:val="18"/>
          <w:szCs w:val="18"/>
          <w:lang w:eastAsia="ar-SA"/>
        </w:rPr>
        <w:t>:</w:t>
      </w:r>
    </w:p>
    <w:p w:rsidR="00771786" w:rsidRPr="00771786" w:rsidRDefault="00771786" w:rsidP="00771786">
      <w:pPr>
        <w:shd w:val="clear" w:color="auto" w:fill="FFFFFF"/>
        <w:suppressAutoHyphens/>
        <w:autoSpaceDE w:val="0"/>
        <w:ind w:firstLine="708"/>
        <w:jc w:val="both"/>
        <w:rPr>
          <w:spacing w:val="-1"/>
          <w:sz w:val="18"/>
          <w:szCs w:val="18"/>
          <w:lang w:eastAsia="ar-SA"/>
        </w:rPr>
      </w:pPr>
      <w:r w:rsidRPr="00771786">
        <w:rPr>
          <w:spacing w:val="-1"/>
          <w:sz w:val="18"/>
          <w:szCs w:val="18"/>
          <w:lang w:eastAsia="ar-SA"/>
        </w:rPr>
        <w:t xml:space="preserve">1. Территории, расположенной в 500 метрах в западном направлении от деревни </w:t>
      </w:r>
      <w:proofErr w:type="spellStart"/>
      <w:r w:rsidRPr="00771786">
        <w:rPr>
          <w:spacing w:val="-1"/>
          <w:sz w:val="18"/>
          <w:szCs w:val="18"/>
          <w:lang w:eastAsia="ar-SA"/>
        </w:rPr>
        <w:t>Свидерск</w:t>
      </w:r>
      <w:proofErr w:type="spellEnd"/>
      <w:r w:rsidRPr="00771786">
        <w:rPr>
          <w:spacing w:val="-1"/>
          <w:sz w:val="18"/>
          <w:szCs w:val="18"/>
          <w:lang w:eastAsia="ar-SA"/>
        </w:rPr>
        <w:t xml:space="preserve">, </w:t>
      </w:r>
      <w:r w:rsidRPr="00771786">
        <w:rPr>
          <w:sz w:val="18"/>
          <w:szCs w:val="18"/>
        </w:rPr>
        <w:t xml:space="preserve">предоставленной </w:t>
      </w:r>
      <w:r w:rsidRPr="00771786">
        <w:rPr>
          <w:color w:val="000000"/>
          <w:sz w:val="18"/>
          <w:szCs w:val="18"/>
        </w:rPr>
        <w:t>для ведения животноводческой деятельности</w:t>
      </w:r>
      <w:r w:rsidRPr="00771786">
        <w:rPr>
          <w:spacing w:val="-1"/>
          <w:sz w:val="18"/>
          <w:szCs w:val="18"/>
          <w:lang w:eastAsia="ar-SA"/>
        </w:rPr>
        <w:t>, присвоить наименование и разместить в государственном адресном реестре в разделе реестровых записей «Элементы планировочной структуры»:</w:t>
      </w:r>
    </w:p>
    <w:p w:rsidR="00771786" w:rsidRPr="00771786" w:rsidRDefault="00771786" w:rsidP="00771786">
      <w:pPr>
        <w:shd w:val="clear" w:color="auto" w:fill="FFFFFF"/>
        <w:suppressAutoHyphens/>
        <w:autoSpaceDE w:val="0"/>
        <w:ind w:firstLine="708"/>
        <w:jc w:val="both"/>
        <w:rPr>
          <w:spacing w:val="-1"/>
          <w:sz w:val="18"/>
          <w:szCs w:val="18"/>
          <w:lang w:eastAsia="ar-SA"/>
        </w:rPr>
      </w:pPr>
      <w:r w:rsidRPr="00771786">
        <w:rPr>
          <w:spacing w:val="-1"/>
          <w:sz w:val="18"/>
          <w:szCs w:val="18"/>
          <w:lang w:eastAsia="ar-SA"/>
        </w:rPr>
        <w:t xml:space="preserve">Российская Федерация, Омская область, Тарский муниципальный район, Орловское сельское поселение, деревня </w:t>
      </w:r>
      <w:proofErr w:type="spellStart"/>
      <w:r w:rsidRPr="00771786">
        <w:rPr>
          <w:spacing w:val="-1"/>
          <w:sz w:val="18"/>
          <w:szCs w:val="18"/>
          <w:lang w:eastAsia="ar-SA"/>
        </w:rPr>
        <w:t>Свидерск</w:t>
      </w:r>
      <w:proofErr w:type="spellEnd"/>
      <w:r w:rsidRPr="00771786">
        <w:rPr>
          <w:spacing w:val="-1"/>
          <w:sz w:val="18"/>
          <w:szCs w:val="18"/>
          <w:lang w:eastAsia="ar-SA"/>
        </w:rPr>
        <w:t>, территория Животноводческая.</w:t>
      </w:r>
    </w:p>
    <w:p w:rsidR="00771786" w:rsidRPr="00771786" w:rsidRDefault="00771786" w:rsidP="00771786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771786">
        <w:rPr>
          <w:color w:val="000000"/>
          <w:sz w:val="18"/>
          <w:szCs w:val="18"/>
          <w:lang w:eastAsia="ar-SA"/>
        </w:rPr>
        <w:t xml:space="preserve">2. Установить, что </w:t>
      </w:r>
      <w:proofErr w:type="spellStart"/>
      <w:r w:rsidRPr="00771786">
        <w:rPr>
          <w:color w:val="000000"/>
          <w:sz w:val="18"/>
          <w:szCs w:val="18"/>
          <w:lang w:eastAsia="ar-SA"/>
        </w:rPr>
        <w:t>адресообразующий</w:t>
      </w:r>
      <w:proofErr w:type="spellEnd"/>
      <w:r w:rsidRPr="00771786">
        <w:rPr>
          <w:color w:val="000000"/>
          <w:sz w:val="18"/>
          <w:szCs w:val="18"/>
          <w:lang w:eastAsia="ar-SA"/>
        </w:rPr>
        <w:t xml:space="preserve"> элемент «деревня </w:t>
      </w:r>
      <w:proofErr w:type="spellStart"/>
      <w:r w:rsidRPr="00771786">
        <w:rPr>
          <w:color w:val="000000"/>
          <w:sz w:val="18"/>
          <w:szCs w:val="18"/>
          <w:lang w:eastAsia="ar-SA"/>
        </w:rPr>
        <w:t>Свидерск</w:t>
      </w:r>
      <w:proofErr w:type="spellEnd"/>
      <w:r w:rsidRPr="00771786">
        <w:rPr>
          <w:color w:val="000000"/>
          <w:sz w:val="18"/>
          <w:szCs w:val="18"/>
          <w:lang w:eastAsia="ar-SA"/>
        </w:rPr>
        <w:t>» используется исключительно в целях идентификации местоположения объектов адресации, расположенных за границами населенных пунктов Орловского сельского поселения.</w:t>
      </w:r>
    </w:p>
    <w:p w:rsidR="00771786" w:rsidRPr="00771786" w:rsidRDefault="00771786" w:rsidP="00771786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771786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771786" w:rsidRPr="00771786" w:rsidRDefault="00771786" w:rsidP="00771786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771786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771786" w:rsidRPr="00771786" w:rsidRDefault="00771786" w:rsidP="00771786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771786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771786" w:rsidRPr="00771786" w:rsidRDefault="00771786" w:rsidP="00771786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771786">
        <w:rPr>
          <w:color w:val="000000"/>
          <w:sz w:val="18"/>
          <w:szCs w:val="18"/>
          <w:lang w:eastAsia="ar-SA"/>
        </w:rPr>
        <w:t>5. Контроль за исполнением оставляю за собой.</w:t>
      </w:r>
    </w:p>
    <w:p w:rsidR="00771786" w:rsidRPr="00771786" w:rsidRDefault="00771786" w:rsidP="00771786">
      <w:pPr>
        <w:rPr>
          <w:sz w:val="18"/>
          <w:szCs w:val="18"/>
        </w:rPr>
      </w:pPr>
    </w:p>
    <w:p w:rsidR="00771786" w:rsidRPr="00771786" w:rsidRDefault="00771786" w:rsidP="00771786">
      <w:pPr>
        <w:rPr>
          <w:sz w:val="18"/>
          <w:szCs w:val="18"/>
        </w:rPr>
      </w:pPr>
      <w:r w:rsidRPr="00771786">
        <w:rPr>
          <w:sz w:val="18"/>
          <w:szCs w:val="18"/>
        </w:rPr>
        <w:t>Глава Орловского сельского поселения                                          А.В. Губкин</w:t>
      </w:r>
    </w:p>
    <w:p w:rsidR="00032A0A" w:rsidRPr="00032A0A" w:rsidRDefault="00032A0A" w:rsidP="00032A0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BA1CA6" w:rsidRPr="00771786" w:rsidRDefault="00BA1CA6" w:rsidP="002107FC">
      <w:pPr>
        <w:tabs>
          <w:tab w:val="left" w:pos="426"/>
          <w:tab w:val="left" w:pos="6096"/>
        </w:tabs>
        <w:ind w:left="57" w:firstLine="708"/>
        <w:rPr>
          <w:sz w:val="18"/>
          <w:szCs w:val="18"/>
        </w:rPr>
      </w:pPr>
      <w:bookmarkStart w:id="2" w:name="_GoBack"/>
      <w:bookmarkEnd w:id="2"/>
    </w:p>
    <w:sectPr w:rsidR="00BA1CA6" w:rsidRPr="00771786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5F" w:rsidRDefault="005D025F">
      <w:r>
        <w:separator/>
      </w:r>
    </w:p>
  </w:endnote>
  <w:endnote w:type="continuationSeparator" w:id="0">
    <w:p w:rsidR="005D025F" w:rsidRDefault="005D0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D06EE2" w:rsidRDefault="00D06EE2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771786">
      <w:rPr>
        <w:rStyle w:val="aff1"/>
        <w:rFonts w:eastAsia="Calibri"/>
        <w:noProof/>
      </w:rPr>
      <w:t>13</w:t>
    </w:r>
    <w:r>
      <w:rPr>
        <w:rStyle w:val="aff1"/>
        <w:rFonts w:eastAsia="Calibri"/>
      </w:rPr>
      <w:fldChar w:fldCharType="end"/>
    </w:r>
  </w:p>
  <w:p w:rsidR="00D06EE2" w:rsidRDefault="00D06EE2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5F" w:rsidRDefault="005D025F">
      <w:r>
        <w:separator/>
      </w:r>
    </w:p>
  </w:footnote>
  <w:footnote w:type="continuationSeparator" w:id="0">
    <w:p w:rsidR="005D025F" w:rsidRDefault="005D0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1C615A39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D414D9D"/>
    <w:multiLevelType w:val="hybridMultilevel"/>
    <w:tmpl w:val="5BDC8CA4"/>
    <w:lvl w:ilvl="0" w:tplc="ECB0D066">
      <w:start w:val="1"/>
      <w:numFmt w:val="decimal"/>
      <w:lvlText w:val="%1)"/>
      <w:lvlJc w:val="left"/>
      <w:pPr>
        <w:ind w:left="927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AC83127"/>
    <w:multiLevelType w:val="hybridMultilevel"/>
    <w:tmpl w:val="8DF453D0"/>
    <w:lvl w:ilvl="0" w:tplc="A8541EA4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636A3"/>
    <w:multiLevelType w:val="multilevel"/>
    <w:tmpl w:val="CADAB8E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b w:val="0"/>
      </w:rPr>
    </w:lvl>
  </w:abstractNum>
  <w:abstractNum w:abstractNumId="11" w15:restartNumberingAfterBreak="0">
    <w:nsid w:val="536E6BF8"/>
    <w:multiLevelType w:val="hybridMultilevel"/>
    <w:tmpl w:val="CC80BE42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1F7853"/>
    <w:multiLevelType w:val="multilevel"/>
    <w:tmpl w:val="DEC0EE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3" w15:restartNumberingAfterBreak="0">
    <w:nsid w:val="727669BE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8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32A0A"/>
    <w:rsid w:val="00035231"/>
    <w:rsid w:val="00041243"/>
    <w:rsid w:val="000451F1"/>
    <w:rsid w:val="00047490"/>
    <w:rsid w:val="00050577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A724A"/>
    <w:rsid w:val="001B0F59"/>
    <w:rsid w:val="001B2B57"/>
    <w:rsid w:val="001B7E2E"/>
    <w:rsid w:val="001C7D67"/>
    <w:rsid w:val="001D0C61"/>
    <w:rsid w:val="001D1BA0"/>
    <w:rsid w:val="001D5D7B"/>
    <w:rsid w:val="001E3C50"/>
    <w:rsid w:val="001E76D6"/>
    <w:rsid w:val="001E79C5"/>
    <w:rsid w:val="001F2ACC"/>
    <w:rsid w:val="001F46F8"/>
    <w:rsid w:val="00204E15"/>
    <w:rsid w:val="00207DB1"/>
    <w:rsid w:val="002107FC"/>
    <w:rsid w:val="00215525"/>
    <w:rsid w:val="00217032"/>
    <w:rsid w:val="0022066F"/>
    <w:rsid w:val="002235E2"/>
    <w:rsid w:val="0022708C"/>
    <w:rsid w:val="0023176C"/>
    <w:rsid w:val="00237638"/>
    <w:rsid w:val="00244F48"/>
    <w:rsid w:val="00250546"/>
    <w:rsid w:val="00254B18"/>
    <w:rsid w:val="00255CA9"/>
    <w:rsid w:val="002664BE"/>
    <w:rsid w:val="00274F7E"/>
    <w:rsid w:val="0028011A"/>
    <w:rsid w:val="002807E2"/>
    <w:rsid w:val="00281C42"/>
    <w:rsid w:val="00282B6F"/>
    <w:rsid w:val="002938D6"/>
    <w:rsid w:val="002954DD"/>
    <w:rsid w:val="002A23F9"/>
    <w:rsid w:val="002A3AC3"/>
    <w:rsid w:val="002B1170"/>
    <w:rsid w:val="002B2A70"/>
    <w:rsid w:val="002B4785"/>
    <w:rsid w:val="002B7955"/>
    <w:rsid w:val="002C11F7"/>
    <w:rsid w:val="002D109E"/>
    <w:rsid w:val="002D5501"/>
    <w:rsid w:val="002E0BE5"/>
    <w:rsid w:val="002E6E63"/>
    <w:rsid w:val="002F27D4"/>
    <w:rsid w:val="00301EED"/>
    <w:rsid w:val="003037EE"/>
    <w:rsid w:val="0030720D"/>
    <w:rsid w:val="00321E26"/>
    <w:rsid w:val="00324F6A"/>
    <w:rsid w:val="003270DF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385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362D"/>
    <w:rsid w:val="003D4FBE"/>
    <w:rsid w:val="003E2035"/>
    <w:rsid w:val="003E25C6"/>
    <w:rsid w:val="003F0FFA"/>
    <w:rsid w:val="003F3E25"/>
    <w:rsid w:val="003F4334"/>
    <w:rsid w:val="00400D29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E90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33E9"/>
    <w:rsid w:val="005577AC"/>
    <w:rsid w:val="005601E6"/>
    <w:rsid w:val="005618FC"/>
    <w:rsid w:val="00563445"/>
    <w:rsid w:val="0056345F"/>
    <w:rsid w:val="0056425C"/>
    <w:rsid w:val="00565E50"/>
    <w:rsid w:val="0058151C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025F"/>
    <w:rsid w:val="005D1359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6F6B50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40B4F"/>
    <w:rsid w:val="007527F1"/>
    <w:rsid w:val="007627EA"/>
    <w:rsid w:val="00763EB9"/>
    <w:rsid w:val="00765A60"/>
    <w:rsid w:val="00771786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07E3A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85F04"/>
    <w:rsid w:val="00896D59"/>
    <w:rsid w:val="008A70B0"/>
    <w:rsid w:val="008B0D59"/>
    <w:rsid w:val="008C51E0"/>
    <w:rsid w:val="008E51BB"/>
    <w:rsid w:val="008E629C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B2CB6"/>
    <w:rsid w:val="009C26B3"/>
    <w:rsid w:val="009C293C"/>
    <w:rsid w:val="009C68B0"/>
    <w:rsid w:val="009D0436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0B6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1B96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D5724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2D39"/>
    <w:rsid w:val="00B6621F"/>
    <w:rsid w:val="00B6667F"/>
    <w:rsid w:val="00B77CCC"/>
    <w:rsid w:val="00B77D9F"/>
    <w:rsid w:val="00B80E87"/>
    <w:rsid w:val="00B816ED"/>
    <w:rsid w:val="00B8660D"/>
    <w:rsid w:val="00B87787"/>
    <w:rsid w:val="00B9627D"/>
    <w:rsid w:val="00BA04B1"/>
    <w:rsid w:val="00BA1CA6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0A2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3BD"/>
    <w:rsid w:val="00C95A8D"/>
    <w:rsid w:val="00CA0B01"/>
    <w:rsid w:val="00CA55FD"/>
    <w:rsid w:val="00CA6AF8"/>
    <w:rsid w:val="00CB2D0D"/>
    <w:rsid w:val="00CC3F0F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06EE2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442AD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050F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0D8E"/>
    <w:rsid w:val="00DD1959"/>
    <w:rsid w:val="00DD2118"/>
    <w:rsid w:val="00DD41C3"/>
    <w:rsid w:val="00DD4348"/>
    <w:rsid w:val="00DD69F1"/>
    <w:rsid w:val="00DE67D0"/>
    <w:rsid w:val="00DF4385"/>
    <w:rsid w:val="00E066A7"/>
    <w:rsid w:val="00E07E33"/>
    <w:rsid w:val="00E12F66"/>
    <w:rsid w:val="00E154F5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28B1"/>
    <w:rsid w:val="00ED3BB4"/>
    <w:rsid w:val="00ED4202"/>
    <w:rsid w:val="00EE3EB0"/>
    <w:rsid w:val="00EE6842"/>
    <w:rsid w:val="00EF28E1"/>
    <w:rsid w:val="00EF538C"/>
    <w:rsid w:val="00EF6254"/>
    <w:rsid w:val="00EF76BB"/>
    <w:rsid w:val="00F01A0D"/>
    <w:rsid w:val="00F03508"/>
    <w:rsid w:val="00F113D0"/>
    <w:rsid w:val="00F14845"/>
    <w:rsid w:val="00F14B69"/>
    <w:rsid w:val="00F14DAD"/>
    <w:rsid w:val="00F219DE"/>
    <w:rsid w:val="00F2347C"/>
    <w:rsid w:val="00F240B5"/>
    <w:rsid w:val="00F32698"/>
    <w:rsid w:val="00F35DDC"/>
    <w:rsid w:val="00F43630"/>
    <w:rsid w:val="00F47AD9"/>
    <w:rsid w:val="00F514A7"/>
    <w:rsid w:val="00F51CA2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72DB7"/>
    <w:rsid w:val="00F84051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1F03"/>
    <w:rsid w:val="00FE2D39"/>
    <w:rsid w:val="00FE4510"/>
    <w:rsid w:val="00FE4EF0"/>
    <w:rsid w:val="00FE6B66"/>
    <w:rsid w:val="00FF0CE3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04E74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iPriority w:val="99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uiPriority w:val="99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2"/>
    <w:uiPriority w:val="99"/>
    <w:semiHidden/>
    <w:unhideWhenUsed/>
    <w:rsid w:val="003270DF"/>
  </w:style>
  <w:style w:type="paragraph" w:customStyle="1" w:styleId="afffffff1">
    <w:name w:val="Знак Знак Знак Знак Знак Знак Знак Знак Знак Знак Знак Знак Знак"/>
    <w:basedOn w:val="a"/>
    <w:rsid w:val="003270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1">
    <w:name w:val="Сетка таблицы 14"/>
    <w:basedOn w:val="a1"/>
    <w:next w:val="1f3"/>
    <w:rsid w:val="0032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a">
    <w:name w:val="Знак Знак5"/>
    <w:rsid w:val="003270D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24">
    <w:name w:val="Абзац списка12"/>
    <w:basedOn w:val="a"/>
    <w:rsid w:val="003270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01295-5354-4609-A6C2-D674BC9A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13</Pages>
  <Words>4410</Words>
  <Characters>25141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311</cp:revision>
  <dcterms:created xsi:type="dcterms:W3CDTF">2021-04-26T09:51:00Z</dcterms:created>
  <dcterms:modified xsi:type="dcterms:W3CDTF">2024-12-20T06:03:00Z</dcterms:modified>
</cp:coreProperties>
</file>