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6F64A5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6F64A5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6F64A5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6F64A5">
        <w:rPr>
          <w:b/>
          <w:sz w:val="20"/>
          <w:szCs w:val="20"/>
        </w:rPr>
        <w:t>«Официальный вестник</w:t>
      </w:r>
    </w:p>
    <w:p w:rsidR="00396D10" w:rsidRPr="006F64A5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6F64A5">
        <w:rPr>
          <w:b/>
          <w:sz w:val="20"/>
          <w:szCs w:val="20"/>
        </w:rPr>
        <w:t>Орловского сельского поселения»</w:t>
      </w:r>
    </w:p>
    <w:p w:rsidR="00396D10" w:rsidRPr="006F64A5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B1694A" w:rsidRPr="006F64A5" w:rsidRDefault="00424416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6F64A5">
        <w:rPr>
          <w:sz w:val="20"/>
          <w:szCs w:val="20"/>
        </w:rPr>
        <w:t xml:space="preserve"> </w:t>
      </w:r>
      <w:r w:rsidR="00B13D9C" w:rsidRPr="006F64A5">
        <w:rPr>
          <w:sz w:val="20"/>
          <w:szCs w:val="20"/>
        </w:rPr>
        <w:t>5 марта</w:t>
      </w:r>
      <w:r w:rsidR="00685F5B" w:rsidRPr="006F64A5">
        <w:rPr>
          <w:sz w:val="20"/>
          <w:szCs w:val="20"/>
        </w:rPr>
        <w:t xml:space="preserve"> 202</w:t>
      </w:r>
      <w:r w:rsidR="00665046" w:rsidRPr="006F64A5">
        <w:rPr>
          <w:sz w:val="20"/>
          <w:szCs w:val="20"/>
        </w:rPr>
        <w:t>4</w:t>
      </w:r>
      <w:r w:rsidR="00396D10" w:rsidRPr="006F64A5">
        <w:rPr>
          <w:sz w:val="20"/>
          <w:szCs w:val="20"/>
        </w:rPr>
        <w:t xml:space="preserve"> г.                           Информационный бюллетень               </w:t>
      </w:r>
      <w:r w:rsidR="00B13D9C" w:rsidRPr="006F64A5">
        <w:rPr>
          <w:sz w:val="20"/>
          <w:szCs w:val="20"/>
        </w:rPr>
        <w:t xml:space="preserve">                           № 581</w:t>
      </w:r>
    </w:p>
    <w:p w:rsidR="00D1237F" w:rsidRPr="006F64A5" w:rsidRDefault="00D1237F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B13D9C" w:rsidRPr="00B13D9C" w:rsidRDefault="00B13D9C" w:rsidP="00B13D9C">
      <w:pPr>
        <w:tabs>
          <w:tab w:val="left" w:pos="0"/>
          <w:tab w:val="left" w:pos="1260"/>
        </w:tabs>
        <w:jc w:val="center"/>
        <w:rPr>
          <w:sz w:val="20"/>
          <w:szCs w:val="20"/>
          <w:lang w:val="x-none"/>
        </w:rPr>
      </w:pPr>
      <w:r w:rsidRPr="00B13D9C">
        <w:rPr>
          <w:sz w:val="20"/>
          <w:szCs w:val="20"/>
          <w:lang w:val="x-none"/>
        </w:rPr>
        <w:t xml:space="preserve">АДМИНИСТРАЦИЯ ОРЛОВСКОГО СЕЛЬСКОГО ПОСЕЛЕНИЯ </w:t>
      </w:r>
    </w:p>
    <w:p w:rsidR="00B13D9C" w:rsidRPr="00B13D9C" w:rsidRDefault="00B13D9C" w:rsidP="00B13D9C">
      <w:pPr>
        <w:tabs>
          <w:tab w:val="left" w:pos="360"/>
          <w:tab w:val="left" w:pos="1260"/>
        </w:tabs>
        <w:ind w:left="357" w:hanging="357"/>
        <w:jc w:val="center"/>
        <w:rPr>
          <w:sz w:val="20"/>
          <w:szCs w:val="20"/>
          <w:lang w:val="x-none"/>
        </w:rPr>
      </w:pPr>
      <w:r w:rsidRPr="00B13D9C">
        <w:rPr>
          <w:sz w:val="20"/>
          <w:szCs w:val="20"/>
          <w:lang w:val="x-none"/>
        </w:rPr>
        <w:t>ТАРСКОГО МУНИЦИПАЛЬНОГО РАЙОНА ОМСКОЙ ОБЛАСТИ</w:t>
      </w:r>
    </w:p>
    <w:p w:rsidR="00B13D9C" w:rsidRPr="00B13D9C" w:rsidRDefault="00B13D9C" w:rsidP="00B13D9C">
      <w:pPr>
        <w:tabs>
          <w:tab w:val="left" w:pos="360"/>
          <w:tab w:val="left" w:pos="1260"/>
        </w:tabs>
        <w:rPr>
          <w:b/>
          <w:sz w:val="20"/>
          <w:szCs w:val="20"/>
          <w:lang w:val="x-none"/>
        </w:rPr>
      </w:pPr>
    </w:p>
    <w:p w:rsidR="00B13D9C" w:rsidRPr="00B13D9C" w:rsidRDefault="00B13D9C" w:rsidP="00B13D9C">
      <w:pPr>
        <w:keepNext/>
        <w:jc w:val="center"/>
        <w:outlineLvl w:val="0"/>
        <w:rPr>
          <w:b/>
          <w:bCs/>
          <w:i/>
          <w:kern w:val="32"/>
          <w:sz w:val="20"/>
          <w:szCs w:val="20"/>
          <w:lang w:val="x-none"/>
        </w:rPr>
      </w:pPr>
      <w:bookmarkStart w:id="0" w:name="_ПОСТАНОВЛЕНИЕ"/>
      <w:bookmarkEnd w:id="0"/>
      <w:r w:rsidRPr="00B13D9C">
        <w:rPr>
          <w:b/>
          <w:bCs/>
          <w:kern w:val="32"/>
          <w:sz w:val="20"/>
          <w:szCs w:val="20"/>
          <w:lang w:val="x-none"/>
        </w:rPr>
        <w:t>ПОСТАНОВЛЕНИЕ</w:t>
      </w:r>
    </w:p>
    <w:p w:rsidR="00B13D9C" w:rsidRPr="00B13D9C" w:rsidRDefault="00B13D9C" w:rsidP="00B13D9C">
      <w:pPr>
        <w:rPr>
          <w:sz w:val="20"/>
          <w:szCs w:val="20"/>
        </w:rPr>
      </w:pPr>
    </w:p>
    <w:p w:rsidR="00B13D9C" w:rsidRPr="00B13D9C" w:rsidRDefault="00B13D9C" w:rsidP="00B13D9C">
      <w:pPr>
        <w:jc w:val="center"/>
        <w:rPr>
          <w:sz w:val="20"/>
          <w:szCs w:val="20"/>
        </w:rPr>
      </w:pPr>
      <w:r w:rsidRPr="00B13D9C">
        <w:rPr>
          <w:sz w:val="20"/>
          <w:szCs w:val="20"/>
        </w:rPr>
        <w:t>5 марта 2024 года                                                                                   № 18</w:t>
      </w:r>
      <w:r w:rsidRPr="00B13D9C">
        <w:rPr>
          <w:sz w:val="20"/>
          <w:szCs w:val="20"/>
        </w:rPr>
        <w:br/>
      </w:r>
    </w:p>
    <w:p w:rsidR="00B13D9C" w:rsidRPr="00B13D9C" w:rsidRDefault="00B13D9C" w:rsidP="00B13D9C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B13D9C">
        <w:rPr>
          <w:rFonts w:eastAsia="Arial"/>
          <w:sz w:val="20"/>
          <w:szCs w:val="20"/>
          <w:lang w:eastAsia="ar-SA"/>
        </w:rPr>
        <w:t>с. </w:t>
      </w:r>
      <w:r w:rsidRPr="00B13D9C">
        <w:rPr>
          <w:rFonts w:eastAsia="Arial"/>
          <w:b/>
          <w:sz w:val="20"/>
          <w:szCs w:val="20"/>
          <w:lang w:eastAsia="ar-SA"/>
        </w:rPr>
        <w:t>Орлово</w:t>
      </w:r>
    </w:p>
    <w:p w:rsidR="00B13D9C" w:rsidRPr="00B13D9C" w:rsidRDefault="00B13D9C" w:rsidP="00B13D9C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</w:p>
    <w:p w:rsidR="00B13D9C" w:rsidRPr="00B13D9C" w:rsidRDefault="00B13D9C" w:rsidP="00B13D9C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B13D9C">
        <w:rPr>
          <w:rFonts w:eastAsia="Arial"/>
          <w:b/>
          <w:sz w:val="20"/>
          <w:szCs w:val="20"/>
          <w:lang w:eastAsia="ar-SA"/>
        </w:rPr>
        <w:t>О присвоении адреса</w:t>
      </w:r>
    </w:p>
    <w:p w:rsidR="00B13D9C" w:rsidRPr="00B13D9C" w:rsidRDefault="00B13D9C" w:rsidP="00B13D9C">
      <w:pPr>
        <w:suppressAutoHyphens/>
        <w:autoSpaceDE w:val="0"/>
        <w:rPr>
          <w:sz w:val="20"/>
          <w:szCs w:val="20"/>
          <w:lang w:eastAsia="ar-SA"/>
        </w:rPr>
      </w:pPr>
    </w:p>
    <w:p w:rsidR="00B13D9C" w:rsidRPr="00B13D9C" w:rsidRDefault="00B13D9C" w:rsidP="00B13D9C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20"/>
          <w:szCs w:val="20"/>
          <w:lang w:eastAsia="ar-SA"/>
        </w:rPr>
      </w:pPr>
      <w:r w:rsidRPr="00B13D9C">
        <w:rPr>
          <w:sz w:val="20"/>
          <w:szCs w:val="20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B13D9C">
        <w:rPr>
          <w:color w:val="000000"/>
          <w:spacing w:val="-2"/>
          <w:sz w:val="20"/>
          <w:szCs w:val="20"/>
          <w:lang w:eastAsia="ar-SA"/>
        </w:rPr>
        <w:t xml:space="preserve">в целях </w:t>
      </w:r>
      <w:r w:rsidRPr="00B13D9C">
        <w:rPr>
          <w:sz w:val="20"/>
          <w:szCs w:val="20"/>
          <w:lang w:eastAsia="ar-SA"/>
        </w:rPr>
        <w:t>упорядочения адресного хозяйства в д. Свидерск Тарского муниципального района Омской области,</w:t>
      </w:r>
      <w:r w:rsidRPr="00B13D9C">
        <w:rPr>
          <w:spacing w:val="-1"/>
          <w:sz w:val="20"/>
          <w:szCs w:val="20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B13D9C">
        <w:rPr>
          <w:spacing w:val="-3"/>
          <w:sz w:val="20"/>
          <w:szCs w:val="20"/>
          <w:lang w:eastAsia="ar-SA"/>
        </w:rPr>
        <w:t>постановляет:</w:t>
      </w:r>
    </w:p>
    <w:p w:rsidR="00B13D9C" w:rsidRPr="00B13D9C" w:rsidRDefault="00B13D9C" w:rsidP="00B13D9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B13D9C">
        <w:rPr>
          <w:spacing w:val="-1"/>
          <w:sz w:val="20"/>
          <w:szCs w:val="20"/>
          <w:lang w:eastAsia="ar-SA"/>
        </w:rPr>
        <w:t>1. Квартире</w:t>
      </w:r>
      <w:r w:rsidRPr="00B13D9C">
        <w:rPr>
          <w:color w:val="000000"/>
          <w:spacing w:val="-2"/>
          <w:sz w:val="20"/>
          <w:szCs w:val="20"/>
          <w:lang w:eastAsia="ar-SA"/>
        </w:rPr>
        <w:t>, расположенной в д. Свидерск, присвоить следующий адрес:</w:t>
      </w:r>
    </w:p>
    <w:p w:rsidR="00B13D9C" w:rsidRPr="00B13D9C" w:rsidRDefault="00B13D9C" w:rsidP="00B13D9C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B13D9C">
        <w:rPr>
          <w:color w:val="000000"/>
          <w:sz w:val="20"/>
          <w:szCs w:val="20"/>
          <w:lang w:eastAsia="ar-SA"/>
        </w:rPr>
        <w:t>Российская Федерация, Омская область, Тарский муниципальный район, Орловское сельское поселение, д. Свидерск, ул. Ошинская, дом 13, кв. 2.</w:t>
      </w:r>
    </w:p>
    <w:p w:rsidR="00B13D9C" w:rsidRPr="00B13D9C" w:rsidRDefault="00B13D9C" w:rsidP="00B13D9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B13D9C">
        <w:rPr>
          <w:color w:val="000000"/>
          <w:sz w:val="20"/>
          <w:szCs w:val="20"/>
          <w:lang w:eastAsia="ar-SA"/>
        </w:rPr>
        <w:t>2. Настоящее постановление довести до сведения заинтересованных лиц.</w:t>
      </w:r>
    </w:p>
    <w:p w:rsidR="00B13D9C" w:rsidRPr="00B13D9C" w:rsidRDefault="00B13D9C" w:rsidP="00B13D9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B13D9C">
        <w:rPr>
          <w:color w:val="000000"/>
          <w:sz w:val="20"/>
          <w:szCs w:val="20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B13D9C" w:rsidRPr="00B13D9C" w:rsidRDefault="00B13D9C" w:rsidP="00B13D9C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B13D9C">
        <w:rPr>
          <w:color w:val="000000"/>
          <w:sz w:val="20"/>
          <w:szCs w:val="20"/>
          <w:lang w:eastAsia="ar-SA"/>
        </w:rPr>
        <w:t>муниципального района Омской области.</w:t>
      </w:r>
    </w:p>
    <w:p w:rsidR="00B13D9C" w:rsidRPr="00B13D9C" w:rsidRDefault="00B13D9C" w:rsidP="00B13D9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20"/>
          <w:szCs w:val="20"/>
          <w:lang w:eastAsia="ar-SA"/>
        </w:rPr>
      </w:pPr>
      <w:r w:rsidRPr="00B13D9C">
        <w:rPr>
          <w:color w:val="000000"/>
          <w:sz w:val="20"/>
          <w:szCs w:val="20"/>
          <w:lang w:eastAsia="ar-SA"/>
        </w:rPr>
        <w:t>4. Настоящее Постановление вступает в силу с момента его подписания.</w:t>
      </w:r>
    </w:p>
    <w:p w:rsidR="00B13D9C" w:rsidRPr="00B13D9C" w:rsidRDefault="00B13D9C" w:rsidP="00B13D9C">
      <w:pPr>
        <w:rPr>
          <w:sz w:val="20"/>
          <w:szCs w:val="20"/>
        </w:rPr>
      </w:pPr>
    </w:p>
    <w:p w:rsidR="00B13D9C" w:rsidRDefault="00B13D9C" w:rsidP="00B13D9C">
      <w:pPr>
        <w:rPr>
          <w:sz w:val="20"/>
          <w:szCs w:val="20"/>
        </w:rPr>
      </w:pPr>
      <w:r w:rsidRPr="00B13D9C">
        <w:rPr>
          <w:sz w:val="20"/>
          <w:szCs w:val="20"/>
        </w:rPr>
        <w:t>Глава Орловского сельского поселения                                           А.В. Губкин</w:t>
      </w:r>
    </w:p>
    <w:p w:rsidR="006F64A5" w:rsidRPr="00B13D9C" w:rsidRDefault="006F64A5" w:rsidP="00B13D9C">
      <w:pPr>
        <w:rPr>
          <w:sz w:val="20"/>
          <w:szCs w:val="20"/>
        </w:rPr>
      </w:pPr>
    </w:p>
    <w:p w:rsidR="006F64A5" w:rsidRPr="006F64A5" w:rsidRDefault="006F64A5" w:rsidP="006F64A5">
      <w:pPr>
        <w:tabs>
          <w:tab w:val="left" w:pos="0"/>
          <w:tab w:val="left" w:pos="1260"/>
        </w:tabs>
        <w:jc w:val="center"/>
        <w:rPr>
          <w:sz w:val="20"/>
          <w:szCs w:val="20"/>
          <w:lang w:val="x-none"/>
        </w:rPr>
      </w:pPr>
      <w:r w:rsidRPr="006F64A5">
        <w:rPr>
          <w:sz w:val="20"/>
          <w:szCs w:val="20"/>
          <w:lang w:val="x-none"/>
        </w:rPr>
        <w:t xml:space="preserve">АДМИНИСТРАЦИЯ ОРЛОВСКОГО СЕЛЬСКОГО ПОСЕЛЕНИЯ </w:t>
      </w:r>
    </w:p>
    <w:p w:rsidR="006F64A5" w:rsidRPr="006F64A5" w:rsidRDefault="006F64A5" w:rsidP="006F64A5">
      <w:pPr>
        <w:tabs>
          <w:tab w:val="left" w:pos="360"/>
          <w:tab w:val="left" w:pos="1260"/>
        </w:tabs>
        <w:ind w:left="357" w:hanging="357"/>
        <w:jc w:val="center"/>
        <w:rPr>
          <w:sz w:val="20"/>
          <w:szCs w:val="20"/>
          <w:lang w:val="x-none"/>
        </w:rPr>
      </w:pPr>
      <w:r w:rsidRPr="006F64A5">
        <w:rPr>
          <w:sz w:val="20"/>
          <w:szCs w:val="20"/>
          <w:lang w:val="x-none"/>
        </w:rPr>
        <w:t>ТАРСКОГО МУНИЦИПАЛЬНОГО РАЙОНА ОМСКОЙ ОБЛАСТИ</w:t>
      </w:r>
    </w:p>
    <w:p w:rsidR="006F64A5" w:rsidRPr="006F64A5" w:rsidRDefault="006F64A5" w:rsidP="006F64A5">
      <w:pPr>
        <w:tabs>
          <w:tab w:val="left" w:pos="360"/>
          <w:tab w:val="left" w:pos="1260"/>
        </w:tabs>
        <w:ind w:left="360"/>
        <w:rPr>
          <w:b/>
          <w:sz w:val="20"/>
          <w:szCs w:val="20"/>
          <w:lang w:val="x-none"/>
        </w:rPr>
      </w:pPr>
    </w:p>
    <w:p w:rsidR="006F64A5" w:rsidRPr="006F64A5" w:rsidRDefault="006F64A5" w:rsidP="006F64A5">
      <w:pPr>
        <w:keepNext/>
        <w:jc w:val="center"/>
        <w:outlineLvl w:val="0"/>
        <w:rPr>
          <w:b/>
          <w:bCs/>
          <w:i/>
          <w:kern w:val="32"/>
          <w:sz w:val="20"/>
          <w:szCs w:val="20"/>
          <w:lang w:val="x-none"/>
        </w:rPr>
      </w:pPr>
      <w:r w:rsidRPr="006F64A5">
        <w:rPr>
          <w:b/>
          <w:bCs/>
          <w:kern w:val="32"/>
          <w:sz w:val="20"/>
          <w:szCs w:val="20"/>
          <w:lang w:val="x-none"/>
        </w:rPr>
        <w:t>ПОСТАНОВЛЕНИЕ</w:t>
      </w:r>
    </w:p>
    <w:p w:rsidR="006F64A5" w:rsidRPr="006F64A5" w:rsidRDefault="006F64A5" w:rsidP="006F64A5">
      <w:pPr>
        <w:rPr>
          <w:sz w:val="20"/>
          <w:szCs w:val="20"/>
        </w:rPr>
      </w:pPr>
    </w:p>
    <w:p w:rsidR="006F64A5" w:rsidRPr="006F64A5" w:rsidRDefault="006F64A5" w:rsidP="006F64A5">
      <w:pPr>
        <w:jc w:val="center"/>
        <w:rPr>
          <w:sz w:val="20"/>
          <w:szCs w:val="20"/>
        </w:rPr>
      </w:pPr>
      <w:r w:rsidRPr="006F64A5">
        <w:rPr>
          <w:sz w:val="20"/>
          <w:szCs w:val="20"/>
        </w:rPr>
        <w:t>5 марта 2024 года                                                                                   № 19</w:t>
      </w:r>
      <w:r w:rsidRPr="006F64A5">
        <w:rPr>
          <w:sz w:val="20"/>
          <w:szCs w:val="20"/>
        </w:rPr>
        <w:br/>
      </w:r>
    </w:p>
    <w:p w:rsidR="006F64A5" w:rsidRPr="006F64A5" w:rsidRDefault="006F64A5" w:rsidP="006F64A5">
      <w:pPr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6F64A5">
        <w:rPr>
          <w:rFonts w:eastAsia="Arial"/>
          <w:sz w:val="20"/>
          <w:szCs w:val="20"/>
          <w:lang w:eastAsia="ar-SA"/>
        </w:rPr>
        <w:t>с. </w:t>
      </w:r>
      <w:r w:rsidRPr="006F64A5">
        <w:rPr>
          <w:rFonts w:eastAsia="Arial"/>
          <w:b/>
          <w:sz w:val="20"/>
          <w:szCs w:val="20"/>
          <w:lang w:eastAsia="ar-SA"/>
        </w:rPr>
        <w:t>Орлово</w:t>
      </w:r>
    </w:p>
    <w:p w:rsidR="006F64A5" w:rsidRPr="006F64A5" w:rsidRDefault="006F64A5" w:rsidP="006F64A5">
      <w:pPr>
        <w:jc w:val="center"/>
        <w:rPr>
          <w:b/>
          <w:sz w:val="20"/>
          <w:szCs w:val="20"/>
        </w:rPr>
      </w:pPr>
    </w:p>
    <w:p w:rsidR="006F64A5" w:rsidRPr="006F64A5" w:rsidRDefault="006F64A5" w:rsidP="006F64A5">
      <w:pPr>
        <w:ind w:firstLine="709"/>
        <w:jc w:val="center"/>
        <w:rPr>
          <w:b/>
          <w:sz w:val="20"/>
          <w:szCs w:val="20"/>
        </w:rPr>
      </w:pPr>
      <w:r w:rsidRPr="006F64A5">
        <w:rPr>
          <w:b/>
          <w:sz w:val="20"/>
          <w:szCs w:val="20"/>
        </w:rPr>
        <w:t>Об утверждении перечня объектов муниципального имущества, в отношении которых планируется заключение концессионных соглашений в 2024 году</w:t>
      </w:r>
    </w:p>
    <w:p w:rsidR="006F64A5" w:rsidRPr="006F64A5" w:rsidRDefault="006F64A5" w:rsidP="006F64A5">
      <w:pPr>
        <w:jc w:val="center"/>
        <w:rPr>
          <w:b/>
          <w:sz w:val="20"/>
          <w:szCs w:val="20"/>
        </w:rPr>
      </w:pPr>
    </w:p>
    <w:p w:rsidR="006F64A5" w:rsidRPr="006F64A5" w:rsidRDefault="006F64A5" w:rsidP="006F64A5">
      <w:pPr>
        <w:pStyle w:val="Standard"/>
        <w:ind w:firstLine="851"/>
        <w:jc w:val="both"/>
      </w:pPr>
      <w:r w:rsidRPr="006F64A5">
        <w:t xml:space="preserve">В соответствии с Федеральным законом от 21.07.2005 №115-ФЗ «О концессионных соглашениях», Положением о порядке управления и распоряжения муниципальной собственностью и ведения реестра имущества Орловского сельского поселения, Администрация сельского поселения                  </w:t>
      </w:r>
      <w:r w:rsidRPr="006F64A5">
        <w:rPr>
          <w:b/>
        </w:rPr>
        <w:t>п о с т а н о в л я е т:</w:t>
      </w:r>
    </w:p>
    <w:p w:rsidR="006F64A5" w:rsidRPr="006F64A5" w:rsidRDefault="006F64A5" w:rsidP="006F64A5">
      <w:pPr>
        <w:pStyle w:val="Standard"/>
        <w:jc w:val="both"/>
        <w:rPr>
          <w:b/>
        </w:rPr>
      </w:pPr>
    </w:p>
    <w:p w:rsidR="006F64A5" w:rsidRPr="006F64A5" w:rsidRDefault="006F64A5" w:rsidP="006F64A5">
      <w:pPr>
        <w:ind w:firstLine="851"/>
        <w:rPr>
          <w:sz w:val="20"/>
          <w:szCs w:val="20"/>
        </w:rPr>
      </w:pPr>
      <w:r w:rsidRPr="006F64A5">
        <w:rPr>
          <w:sz w:val="20"/>
          <w:szCs w:val="20"/>
        </w:rPr>
        <w:t>1. Утвердить перечень объектов муниципального имущества, в отношении которых планируется заключение концессионных соглашений, согласно приложению.</w:t>
      </w:r>
    </w:p>
    <w:p w:rsidR="006F64A5" w:rsidRPr="006F64A5" w:rsidRDefault="006F64A5" w:rsidP="006F64A5">
      <w:pPr>
        <w:ind w:firstLine="851"/>
        <w:rPr>
          <w:sz w:val="20"/>
          <w:szCs w:val="20"/>
        </w:rPr>
      </w:pPr>
      <w:r w:rsidRPr="006F64A5">
        <w:rPr>
          <w:sz w:val="20"/>
          <w:szCs w:val="20"/>
        </w:rPr>
        <w:t>2. Настоящее постановление подлежит размещению на официальном сайте Администрации Орловского сельского поселения в сети «Интернет».</w:t>
      </w:r>
    </w:p>
    <w:p w:rsidR="006F64A5" w:rsidRPr="006F64A5" w:rsidRDefault="006F64A5" w:rsidP="006F64A5">
      <w:pPr>
        <w:ind w:firstLine="851"/>
        <w:rPr>
          <w:rFonts w:eastAsia="Andale Sans UI"/>
          <w:kern w:val="1"/>
          <w:sz w:val="20"/>
          <w:szCs w:val="20"/>
          <w:lang w:eastAsia="fa-IR" w:bidi="fa-IR"/>
        </w:rPr>
      </w:pPr>
      <w:r w:rsidRPr="006F64A5">
        <w:rPr>
          <w:sz w:val="20"/>
          <w:szCs w:val="20"/>
        </w:rPr>
        <w:t>3.  Контроль за выполнением настоящего постановления оставляю за собой.</w:t>
      </w:r>
    </w:p>
    <w:p w:rsidR="006F64A5" w:rsidRPr="006F64A5" w:rsidRDefault="006F64A5" w:rsidP="006F64A5">
      <w:pPr>
        <w:pStyle w:val="Standard"/>
        <w:jc w:val="both"/>
      </w:pPr>
    </w:p>
    <w:p w:rsidR="006F64A5" w:rsidRPr="006F64A5" w:rsidRDefault="006F64A5" w:rsidP="006F64A5">
      <w:pPr>
        <w:pStyle w:val="Standard"/>
        <w:jc w:val="both"/>
      </w:pPr>
      <w:r w:rsidRPr="006F64A5">
        <w:t>Глава Орловского сельского поселения                                           А.В.</w:t>
      </w:r>
      <w:r>
        <w:t xml:space="preserve"> </w:t>
      </w:r>
      <w:r w:rsidRPr="006F64A5">
        <w:t>Губкин</w:t>
      </w:r>
    </w:p>
    <w:p w:rsidR="006F64A5" w:rsidRPr="006F64A5" w:rsidRDefault="006F64A5" w:rsidP="006F64A5">
      <w:pPr>
        <w:pStyle w:val="Standard"/>
        <w:jc w:val="both"/>
      </w:pPr>
    </w:p>
    <w:p w:rsidR="006F64A5" w:rsidRPr="006F64A5" w:rsidRDefault="006F64A5" w:rsidP="006F64A5">
      <w:pPr>
        <w:pStyle w:val="Standard"/>
        <w:jc w:val="both"/>
      </w:pPr>
    </w:p>
    <w:p w:rsidR="006F64A5" w:rsidRDefault="006F64A5" w:rsidP="006F64A5">
      <w:pPr>
        <w:jc w:val="right"/>
        <w:rPr>
          <w:sz w:val="20"/>
          <w:szCs w:val="20"/>
        </w:rPr>
      </w:pPr>
      <w:r w:rsidRPr="006F64A5">
        <w:rPr>
          <w:sz w:val="20"/>
          <w:szCs w:val="20"/>
        </w:rPr>
        <w:t xml:space="preserve">Приложение №1 </w:t>
      </w:r>
    </w:p>
    <w:p w:rsidR="006F64A5" w:rsidRDefault="006F64A5" w:rsidP="006F64A5">
      <w:pPr>
        <w:jc w:val="right"/>
        <w:rPr>
          <w:sz w:val="20"/>
          <w:szCs w:val="20"/>
        </w:rPr>
      </w:pPr>
      <w:r w:rsidRPr="006F64A5">
        <w:rPr>
          <w:sz w:val="20"/>
          <w:szCs w:val="20"/>
        </w:rPr>
        <w:t>к постановлению Администрации Орловского сельского поселения</w:t>
      </w:r>
    </w:p>
    <w:p w:rsidR="006F64A5" w:rsidRPr="006F64A5" w:rsidRDefault="006F64A5" w:rsidP="006F64A5">
      <w:pPr>
        <w:jc w:val="right"/>
        <w:rPr>
          <w:sz w:val="20"/>
          <w:szCs w:val="20"/>
        </w:rPr>
      </w:pPr>
      <w:r w:rsidRPr="006F64A5">
        <w:rPr>
          <w:sz w:val="20"/>
          <w:szCs w:val="20"/>
        </w:rPr>
        <w:t xml:space="preserve"> от 05.03.2024 №19</w:t>
      </w:r>
    </w:p>
    <w:p w:rsidR="006F64A5" w:rsidRPr="006F64A5" w:rsidRDefault="006F64A5" w:rsidP="006F64A5">
      <w:pPr>
        <w:ind w:left="6804"/>
        <w:jc w:val="center"/>
        <w:rPr>
          <w:sz w:val="20"/>
          <w:szCs w:val="20"/>
        </w:rPr>
      </w:pPr>
    </w:p>
    <w:p w:rsidR="006F64A5" w:rsidRPr="006F64A5" w:rsidRDefault="006F64A5" w:rsidP="006F64A5">
      <w:pPr>
        <w:jc w:val="center"/>
        <w:rPr>
          <w:sz w:val="20"/>
          <w:szCs w:val="20"/>
        </w:rPr>
      </w:pPr>
      <w:r w:rsidRPr="006F64A5">
        <w:rPr>
          <w:sz w:val="20"/>
          <w:szCs w:val="20"/>
        </w:rPr>
        <w:t>ПЕРЕЧЕНЬ</w:t>
      </w:r>
    </w:p>
    <w:p w:rsidR="006F64A5" w:rsidRPr="006F64A5" w:rsidRDefault="006F64A5" w:rsidP="006F64A5">
      <w:pPr>
        <w:jc w:val="center"/>
        <w:rPr>
          <w:sz w:val="20"/>
          <w:szCs w:val="20"/>
        </w:rPr>
      </w:pPr>
      <w:r w:rsidRPr="006F64A5">
        <w:rPr>
          <w:sz w:val="20"/>
          <w:szCs w:val="20"/>
        </w:rPr>
        <w:t>объектов муниципального имущества, в отношении которых планируется заключение концессионных соглашений</w:t>
      </w:r>
    </w:p>
    <w:p w:rsidR="006F64A5" w:rsidRPr="006F64A5" w:rsidRDefault="006F64A5" w:rsidP="006F64A5">
      <w:pPr>
        <w:jc w:val="center"/>
        <w:rPr>
          <w:sz w:val="20"/>
          <w:szCs w:val="20"/>
        </w:rPr>
      </w:pPr>
    </w:p>
    <w:tbl>
      <w:tblPr>
        <w:tblStyle w:val="aff6"/>
        <w:tblW w:w="0" w:type="auto"/>
        <w:tblInd w:w="-113" w:type="dxa"/>
        <w:tblLook w:val="04A0" w:firstRow="1" w:lastRow="0" w:firstColumn="1" w:lastColumn="0" w:noHBand="0" w:noVBand="1"/>
      </w:tblPr>
      <w:tblGrid>
        <w:gridCol w:w="1129"/>
        <w:gridCol w:w="6505"/>
        <w:gridCol w:w="3817"/>
        <w:gridCol w:w="3818"/>
      </w:tblGrid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№ п/п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Адрес (месторасположение объекта)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Кадастровый номер объекта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1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Водопровод</w:t>
            </w:r>
          </w:p>
        </w:tc>
        <w:tc>
          <w:tcPr>
            <w:tcW w:w="3817" w:type="dxa"/>
          </w:tcPr>
          <w:p w:rsidR="006F64A5" w:rsidRPr="006F64A5" w:rsidRDefault="006F64A5" w:rsidP="00151110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Омская область, Тарский  район, с. Орлово, д. Поморцево, д. Свидерск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55:27:150101:284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2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Омская область, Тарский  район, д. Лоскутово, ул. Центральная, 8/3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55:27:150201:94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3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Омская область, Тарский  район, с. Орлово, ул. Блочная, 16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55:27:150101:222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4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Омская область, Тарский  район, с. Орлово, ул. Блочная, 17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55:27:150101:214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 xml:space="preserve">Омская область, Тарский  район, д. Большие Кучки, ул. Центральная, 4/1 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55:27:150501:88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6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Омская область, Тарский  район, с. Орлово, ул. Блочная, 16/17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55:27:150811:5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7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Автомобильная дорога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с.Орлово, ул.Центральная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55:27:150101:402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8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Автомобильная дорога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с.Орлово, ул.Блочная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55:27:150101:400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9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Автомобильная дорога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с. Орлово, ул. Клинская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55:27:150101:399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10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Автомобильная дорога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с.Орлово, ул.Зеленая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55:27:150101:401</w:t>
            </w:r>
          </w:p>
        </w:tc>
      </w:tr>
      <w:tr w:rsidR="006F64A5" w:rsidRPr="006F64A5" w:rsidTr="00022514">
        <w:tc>
          <w:tcPr>
            <w:tcW w:w="1129" w:type="dxa"/>
          </w:tcPr>
          <w:p w:rsidR="006F64A5" w:rsidRPr="006F64A5" w:rsidRDefault="006F64A5" w:rsidP="00022514">
            <w:pPr>
              <w:jc w:val="center"/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11</w:t>
            </w:r>
          </w:p>
        </w:tc>
        <w:tc>
          <w:tcPr>
            <w:tcW w:w="6505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Автомобильная дорога</w:t>
            </w:r>
          </w:p>
        </w:tc>
        <w:tc>
          <w:tcPr>
            <w:tcW w:w="3817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д.Большие Кучки, ул.Центральная</w:t>
            </w:r>
          </w:p>
        </w:tc>
        <w:tc>
          <w:tcPr>
            <w:tcW w:w="3818" w:type="dxa"/>
          </w:tcPr>
          <w:p w:rsidR="006F64A5" w:rsidRPr="006F64A5" w:rsidRDefault="006F64A5" w:rsidP="00022514">
            <w:pPr>
              <w:rPr>
                <w:sz w:val="20"/>
                <w:szCs w:val="20"/>
              </w:rPr>
            </w:pPr>
            <w:r w:rsidRPr="006F64A5">
              <w:rPr>
                <w:sz w:val="20"/>
                <w:szCs w:val="20"/>
              </w:rPr>
              <w:t>55:27:150501:217</w:t>
            </w:r>
          </w:p>
        </w:tc>
      </w:tr>
    </w:tbl>
    <w:p w:rsidR="00A60219" w:rsidRDefault="00A60219" w:rsidP="006F64A5">
      <w:pPr>
        <w:rPr>
          <w:sz w:val="20"/>
          <w:szCs w:val="20"/>
        </w:rPr>
      </w:pPr>
    </w:p>
    <w:p w:rsidR="00A60219" w:rsidRPr="00A60219" w:rsidRDefault="00A60219" w:rsidP="00A60219">
      <w:pPr>
        <w:rPr>
          <w:sz w:val="20"/>
          <w:szCs w:val="20"/>
        </w:rPr>
      </w:pPr>
    </w:p>
    <w:p w:rsidR="00A60219" w:rsidRPr="00A60219" w:rsidRDefault="00A60219" w:rsidP="00A60219">
      <w:pPr>
        <w:rPr>
          <w:sz w:val="20"/>
          <w:szCs w:val="20"/>
        </w:rPr>
      </w:pPr>
    </w:p>
    <w:p w:rsidR="00A60219" w:rsidRPr="00A60219" w:rsidRDefault="00A60219" w:rsidP="00A60219">
      <w:pPr>
        <w:rPr>
          <w:sz w:val="20"/>
          <w:szCs w:val="20"/>
        </w:rPr>
      </w:pPr>
    </w:p>
    <w:p w:rsidR="00A60219" w:rsidRPr="00A60219" w:rsidRDefault="00A60219" w:rsidP="00A60219">
      <w:pPr>
        <w:rPr>
          <w:sz w:val="20"/>
          <w:szCs w:val="20"/>
        </w:rPr>
      </w:pPr>
    </w:p>
    <w:p w:rsidR="00A60219" w:rsidRPr="00A60219" w:rsidRDefault="00A60219" w:rsidP="00A60219">
      <w:pPr>
        <w:rPr>
          <w:sz w:val="20"/>
          <w:szCs w:val="20"/>
        </w:rPr>
      </w:pPr>
    </w:p>
    <w:p w:rsidR="00A60219" w:rsidRPr="00A60219" w:rsidRDefault="00A60219" w:rsidP="00A60219">
      <w:pPr>
        <w:rPr>
          <w:sz w:val="20"/>
          <w:szCs w:val="20"/>
        </w:rPr>
      </w:pPr>
    </w:p>
    <w:p w:rsidR="00A60219" w:rsidRDefault="00A60219" w:rsidP="00A60219">
      <w:pPr>
        <w:rPr>
          <w:sz w:val="20"/>
          <w:szCs w:val="20"/>
        </w:rPr>
      </w:pPr>
    </w:p>
    <w:p w:rsidR="00A60219" w:rsidRDefault="00A60219" w:rsidP="00A60219">
      <w:pPr>
        <w:tabs>
          <w:tab w:val="left" w:pos="1680"/>
        </w:tabs>
        <w:rPr>
          <w:sz w:val="20"/>
          <w:szCs w:val="20"/>
        </w:rPr>
      </w:pPr>
      <w:r>
        <w:rPr>
          <w:sz w:val="20"/>
          <w:szCs w:val="20"/>
        </w:rPr>
        <w:tab/>
      </w:r>
      <w:bookmarkStart w:id="1" w:name="_GoBack"/>
      <w:bookmarkEnd w:id="1"/>
    </w:p>
    <w:p w:rsidR="006F64A5" w:rsidRPr="00A60219" w:rsidRDefault="00A60219" w:rsidP="00A60219">
      <w:pPr>
        <w:tabs>
          <w:tab w:val="left" w:pos="1680"/>
        </w:tabs>
        <w:rPr>
          <w:sz w:val="20"/>
          <w:szCs w:val="20"/>
        </w:rPr>
        <w:sectPr w:rsidR="006F64A5" w:rsidRPr="00A60219" w:rsidSect="006F64A5">
          <w:footerReference w:type="even" r:id="rId8"/>
          <w:pgSz w:w="16838" w:h="11906" w:orient="landscape" w:code="9"/>
          <w:pgMar w:top="1134" w:right="425" w:bottom="851" w:left="1134" w:header="709" w:footer="709" w:gutter="0"/>
          <w:cols w:space="708"/>
          <w:docGrid w:linePitch="490"/>
        </w:sectPr>
      </w:pPr>
      <w:r>
        <w:rPr>
          <w:sz w:val="20"/>
          <w:szCs w:val="20"/>
        </w:rPr>
        <w:lastRenderedPageBreak/>
        <w:tab/>
      </w:r>
    </w:p>
    <w:p w:rsidR="00B13D9C" w:rsidRPr="006F64A5" w:rsidRDefault="00B13D9C" w:rsidP="006F64A5">
      <w:pPr>
        <w:tabs>
          <w:tab w:val="left" w:pos="426"/>
          <w:tab w:val="left" w:pos="6096"/>
        </w:tabs>
        <w:rPr>
          <w:sz w:val="20"/>
          <w:szCs w:val="20"/>
        </w:rPr>
      </w:pPr>
    </w:p>
    <w:sectPr w:rsidR="00B13D9C" w:rsidRPr="006F64A5" w:rsidSect="00C612FE">
      <w:footerReference w:type="even" r:id="rId9"/>
      <w:footerReference w:type="default" r:id="rId10"/>
      <w:pgSz w:w="16834" w:h="11909" w:orient="landscape"/>
      <w:pgMar w:top="1357" w:right="851" w:bottom="746" w:left="360" w:header="720" w:footer="720" w:gutter="0"/>
      <w:cols w:space="60"/>
      <w:noEndnote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035" w:rsidRDefault="003E2035">
      <w:r>
        <w:separator/>
      </w:r>
    </w:p>
  </w:endnote>
  <w:endnote w:type="continuationSeparator" w:id="0">
    <w:p w:rsidR="003E2035" w:rsidRDefault="003E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4A5" w:rsidRDefault="006F64A5" w:rsidP="000E0C6B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2</w:t>
    </w:r>
    <w:r>
      <w:rPr>
        <w:rStyle w:val="aff1"/>
      </w:rPr>
      <w:fldChar w:fldCharType="end"/>
    </w:r>
  </w:p>
  <w:p w:rsidR="006F64A5" w:rsidRDefault="006F64A5" w:rsidP="007478AD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A60219">
      <w:rPr>
        <w:rStyle w:val="aff1"/>
        <w:rFonts w:eastAsia="Calibri"/>
        <w:noProof/>
      </w:rPr>
      <w:t>4</w: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035" w:rsidRDefault="003E2035">
      <w:r>
        <w:separator/>
      </w:r>
    </w:p>
  </w:footnote>
  <w:footnote w:type="continuationSeparator" w:id="0">
    <w:p w:rsidR="003E2035" w:rsidRDefault="003E2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1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10"/>
  </w:num>
  <w:num w:numId="5">
    <w:abstractNumId w:val="11"/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0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62868"/>
    <w:rsid w:val="0016632D"/>
    <w:rsid w:val="00167C50"/>
    <w:rsid w:val="001734D3"/>
    <w:rsid w:val="00175231"/>
    <w:rsid w:val="00177208"/>
    <w:rsid w:val="0019167F"/>
    <w:rsid w:val="001A2F28"/>
    <w:rsid w:val="001A6E6D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4FBE"/>
    <w:rsid w:val="003E2035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599E"/>
    <w:rsid w:val="00487DC3"/>
    <w:rsid w:val="00492D5F"/>
    <w:rsid w:val="0049624E"/>
    <w:rsid w:val="004A5F14"/>
    <w:rsid w:val="004B031F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CED"/>
    <w:rsid w:val="00552F18"/>
    <w:rsid w:val="005577AC"/>
    <w:rsid w:val="005601E6"/>
    <w:rsid w:val="005618FC"/>
    <w:rsid w:val="00563445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06CF"/>
    <w:rsid w:val="0099194C"/>
    <w:rsid w:val="009B2225"/>
    <w:rsid w:val="009C26B3"/>
    <w:rsid w:val="009C293C"/>
    <w:rsid w:val="009C68B0"/>
    <w:rsid w:val="009D24AD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B20FB"/>
    <w:rsid w:val="00AB3545"/>
    <w:rsid w:val="00AB7FC5"/>
    <w:rsid w:val="00AC1F51"/>
    <w:rsid w:val="00AD0596"/>
    <w:rsid w:val="00AD0B6C"/>
    <w:rsid w:val="00AD3ECE"/>
    <w:rsid w:val="00AD4D5B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14A7"/>
    <w:rsid w:val="00F52A46"/>
    <w:rsid w:val="00F53E02"/>
    <w:rsid w:val="00F5521B"/>
    <w:rsid w:val="00F55273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0969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3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BA7BB-F518-42EC-B1B4-9D37B5C3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4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228</cp:revision>
  <dcterms:created xsi:type="dcterms:W3CDTF">2021-04-26T09:51:00Z</dcterms:created>
  <dcterms:modified xsi:type="dcterms:W3CDTF">2024-03-19T09:26:00Z</dcterms:modified>
</cp:coreProperties>
</file>